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4A" w:rsidRDefault="00F3094A" w:rsidP="00F3094A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</w:pP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О ПЛАНИРУЕМЫХ НАДЗОРНЫХ МЕРОПРИЯТИЯХ В </w:t>
      </w:r>
      <w:r w:rsidR="00263CFD"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>марте</w:t>
      </w:r>
      <w:r w:rsidR="00211F76"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 2024</w:t>
      </w: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 ГОДА</w:t>
      </w:r>
    </w:p>
    <w:p w:rsidR="00F3094A" w:rsidRDefault="00F3094A" w:rsidP="00F3094A">
      <w:pPr>
        <w:spacing w:after="0" w:line="240" w:lineRule="auto"/>
        <w:ind w:firstLine="709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Сморгонского зонального ЦГЭ в рамках мероприятий профилактического и предупредительного характера в </w:t>
      </w:r>
      <w:r w:rsidR="00263CFD">
        <w:rPr>
          <w:rFonts w:ascii="Times New Roman" w:hAnsi="Times New Roman"/>
          <w:sz w:val="28"/>
          <w:szCs w:val="28"/>
          <w:lang w:eastAsia="ru-RU"/>
        </w:rPr>
        <w:t>марте</w:t>
      </w:r>
      <w:r w:rsidR="008C09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F76"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  будут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проводиться надзорные мероприятия на следующих субъектах хозяйствования (объектах):</w:t>
      </w:r>
    </w:p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F3094A" w:rsidTr="0004094A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тематический мониторинг</w:t>
            </w:r>
          </w:p>
        </w:tc>
      </w:tr>
      <w:tr w:rsidR="00F3094A" w:rsidTr="0004094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4A" w:rsidRDefault="00263CFD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CF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требований санитарно-эпидемиологического законодательства по вопросам санитарного состояния территорий населенных пунктов и организаций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РУП «ЖКХ»;</w:t>
            </w:r>
          </w:p>
          <w:p w:rsidR="00F3094A" w:rsidRDefault="00263CFD" w:rsidP="00263C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63CFD">
              <w:rPr>
                <w:rFonts w:ascii="Times New Roman" w:hAnsi="Times New Roman"/>
                <w:sz w:val="28"/>
                <w:szCs w:val="28"/>
                <w:lang w:eastAsia="ru-RU"/>
              </w:rPr>
              <w:t>Залесский сельский Совет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63CFD" w:rsidRDefault="00263CFD" w:rsidP="00263C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Кореневский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Совет;</w:t>
            </w:r>
          </w:p>
          <w:p w:rsidR="00263CFD" w:rsidRDefault="00263CFD" w:rsidP="00263C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</w:tr>
      <w:tr w:rsidR="00211F76" w:rsidTr="00211F7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76" w:rsidRDefault="00211F76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требований санитарно-эпидемиологического законодательства </w:t>
            </w:r>
            <w:r w:rsidRPr="00211F76">
              <w:rPr>
                <w:rFonts w:ascii="Times New Roman" w:hAnsi="Times New Roman"/>
                <w:sz w:val="28"/>
                <w:szCs w:val="28"/>
                <w:lang w:eastAsia="ru-RU"/>
              </w:rPr>
              <w:t>при подготовке учреждений образования к новому учебному году;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1F76"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 питания обучающихся в учреждениях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9" w:rsidRDefault="00375289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Государственное учреждение </w:t>
            </w:r>
            <w:proofErr w:type="gramStart"/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 «</w:t>
            </w:r>
            <w:proofErr w:type="spellStart"/>
            <w:proofErr w:type="gramEnd"/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>Залесская</w:t>
            </w:r>
            <w:proofErr w:type="spellEnd"/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средняя школа Сморгонского района»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75289" w:rsidRDefault="00375289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Государственное учреждение </w:t>
            </w:r>
            <w:proofErr w:type="gramStart"/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 «</w:t>
            </w:r>
            <w:proofErr w:type="spellStart"/>
            <w:proofErr w:type="gramEnd"/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>Синьковская</w:t>
            </w:r>
            <w:proofErr w:type="spellEnd"/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средняя школа»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75289" w:rsidRDefault="00375289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Государственное учреждение </w:t>
            </w:r>
            <w:proofErr w:type="gramStart"/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 «</w:t>
            </w:r>
            <w:proofErr w:type="spellStart"/>
            <w:proofErr w:type="gramEnd"/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>Сыроваткинская</w:t>
            </w:r>
            <w:proofErr w:type="spellEnd"/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базовая школа»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75289" w:rsidRDefault="00375289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Государственное учреждение </w:t>
            </w:r>
            <w:proofErr w:type="gramStart"/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 «</w:t>
            </w:r>
            <w:proofErr w:type="spellStart"/>
            <w:proofErr w:type="gramEnd"/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>Жодишковская</w:t>
            </w:r>
            <w:proofErr w:type="spellEnd"/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средняя школа»</w:t>
            </w:r>
          </w:p>
          <w:p w:rsidR="00375289" w:rsidRDefault="00375289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Государственное учреждение </w:t>
            </w:r>
            <w:proofErr w:type="gramStart"/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 «</w:t>
            </w:r>
            <w:proofErr w:type="gramEnd"/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>Детский сад №2 г. Сморгони»</w:t>
            </w:r>
          </w:p>
          <w:p w:rsidR="00211F76" w:rsidRDefault="00375289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Государственное учреждение </w:t>
            </w:r>
            <w:proofErr w:type="gramStart"/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 «</w:t>
            </w:r>
            <w:proofErr w:type="gramEnd"/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>Детский сад №5 г. Сморгони»</w:t>
            </w:r>
            <w:bookmarkStart w:id="0" w:name="_GoBack"/>
            <w:bookmarkEnd w:id="0"/>
          </w:p>
        </w:tc>
      </w:tr>
      <w:tr w:rsidR="00375289" w:rsidTr="00211F7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9" w:rsidRPr="008C0988" w:rsidRDefault="00375289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требований санитарно-эпидемиологического законодательства при оказании бытовых услуг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9" w:rsidRDefault="00375289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ПрактикВерИнвест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  <w:p w:rsidR="00375289" w:rsidRDefault="00375289" w:rsidP="003752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ОДО «Шанс-Транс»</w:t>
            </w:r>
          </w:p>
        </w:tc>
      </w:tr>
      <w:tr w:rsidR="00263CFD" w:rsidTr="00A107ED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D" w:rsidRPr="00263CFD" w:rsidRDefault="00263CFD" w:rsidP="00263C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3C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мониторинг</w:t>
            </w:r>
          </w:p>
        </w:tc>
      </w:tr>
      <w:tr w:rsidR="00263CFD" w:rsidTr="00211F7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D" w:rsidRPr="008C0988" w:rsidRDefault="00263CFD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CFD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соблюдение требований санитарно-эпидемиологического законодательства в местах проживания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D" w:rsidRDefault="00263CFD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КУП «ЖРЭС Сморгонского района»</w:t>
            </w:r>
          </w:p>
        </w:tc>
      </w:tr>
      <w:tr w:rsidR="00375289" w:rsidTr="00211F7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9" w:rsidRPr="00263CFD" w:rsidRDefault="00375289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2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Вопросы, подлежащие оценке: соблюдение санитарно-противоэпидемического режима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9" w:rsidRDefault="00375289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УЗ «Сморгонская ЦРБ»</w:t>
            </w:r>
          </w:p>
        </w:tc>
      </w:tr>
    </w:tbl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3094A" w:rsidRDefault="00F3094A" w:rsidP="00F3094A">
      <w:pPr>
        <w:spacing w:after="0" w:line="240" w:lineRule="auto"/>
        <w:ind w:left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Внимание!  В случаях возникновения необходимости оперативной оценки соблюдения санитарно-эпидемиологического законодательства надзорные мероприятия могут быть проведены на объектах, не включенных в примерный план проведения мониторинга.</w:t>
      </w:r>
    </w:p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3094A" w:rsidRDefault="00F3094A" w:rsidP="00F3094A">
      <w:pPr>
        <w:spacing w:after="0"/>
        <w:ind w:firstLine="709"/>
        <w:jc w:val="both"/>
      </w:pPr>
    </w:p>
    <w:p w:rsidR="00F3094A" w:rsidRDefault="00F3094A" w:rsidP="00F3094A"/>
    <w:p w:rsidR="00F3094A" w:rsidRDefault="00F3094A" w:rsidP="00F3094A">
      <w:pPr>
        <w:spacing w:after="0"/>
        <w:ind w:firstLine="709"/>
        <w:jc w:val="both"/>
      </w:pPr>
    </w:p>
    <w:p w:rsidR="00F3094A" w:rsidRDefault="00F3094A" w:rsidP="00F3094A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28"/>
    <w:rsid w:val="000A4F28"/>
    <w:rsid w:val="00211F76"/>
    <w:rsid w:val="00263CFD"/>
    <w:rsid w:val="00375289"/>
    <w:rsid w:val="003E40D4"/>
    <w:rsid w:val="006C0B77"/>
    <w:rsid w:val="008242FF"/>
    <w:rsid w:val="00870751"/>
    <w:rsid w:val="008C0988"/>
    <w:rsid w:val="00922C48"/>
    <w:rsid w:val="00B915B7"/>
    <w:rsid w:val="00EA59DF"/>
    <w:rsid w:val="00EE4070"/>
    <w:rsid w:val="00F12C76"/>
    <w:rsid w:val="00F3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8546"/>
  <w15:chartTrackingRefBased/>
  <w15:docId w15:val="{9C677043-44DD-4BDE-B44F-1F9F2C5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2023-08-27T15:36:00Z</dcterms:created>
  <dcterms:modified xsi:type="dcterms:W3CDTF">2024-03-01T09:04:00Z</dcterms:modified>
</cp:coreProperties>
</file>