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E" w:rsidRPr="004E7472" w:rsidRDefault="00366E1E" w:rsidP="000A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4E7472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Какую мебель выбрать для школьника?</w:t>
      </w:r>
    </w:p>
    <w:p w:rsidR="00366E1E" w:rsidRDefault="00366E1E" w:rsidP="000A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</w:p>
    <w:p w:rsidR="000A675A" w:rsidRPr="000A675A" w:rsidRDefault="004E7472" w:rsidP="004E74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Чаще всего в магазинах и каталогах встречается детская регулируемая парта. Она позволяет поднимать и опускать столешницу и менять угол ее наклона за счет нескольких шестеренок или колес. Такой письменный стол будет самым удобным и добросовестно прослужит вам добрый десяток лет. Его единственный недостаток – утилитарный внешний вид. Механизм открыт посторонним взглядам, да и напоминает стол скорее очень удобную </w:t>
      </w:r>
      <w:bookmarkStart w:id="0" w:name="_GoBack"/>
      <w:bookmarkEnd w:id="0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школьную парту, чем предмет домашней мебели. Если ребенок трепетно относится к интерьеру детской или вовсе не имеет своей комнаты и вынужден делать уроки в гостиной, дизайн такой парты может стать камнем преткновения. Иногда вы можете выбрать </w:t>
      </w:r>
      <w:proofErr w:type="spellStart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стол-трансформер</w:t>
      </w:r>
      <w:proofErr w:type="spellEnd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классическом стиле, но таких моделей немного и стоят они на порядок дороже.</w:t>
      </w:r>
      <w:r w:rsidR="000A675A" w:rsidRPr="000A675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</w:t>
      </w:r>
    </w:p>
    <w:p w:rsidR="000A675A" w:rsidRPr="00366E1E" w:rsidRDefault="004E7472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Другой способ изменить высоту стола – купить стол на телескопических ножках. Такие модели обычно имеют современный дизайн и изготавливаются в расчете скорее на старших подростков и взрослых людей, чем на младших школьников. Поэтому такой вариант можно рассматривать, если ребенок уже пошел в среднюю школу или на голову-полторы возвышается над своими сверстниками. Возможность регулирования такого стола ограничена, поэтому он не может быть таким идеальным рабочим местом, как парта. В большинстве случаев столешница будет стационарной и параллельной земле: наклонить ее для удобства чтения или письма не получится. Однако большинству старших школьников и даже студентов этого достаточно. </w:t>
      </w:r>
    </w:p>
    <w:p w:rsidR="000A675A" w:rsidRPr="000A675A" w:rsidRDefault="004E7472" w:rsidP="000A6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4E7472">
        <w:rPr>
          <w:rFonts w:ascii="Arial" w:eastAsia="Times New Roman" w:hAnsi="Arial" w:cs="Arial"/>
          <w:color w:val="434343"/>
          <w:sz w:val="24"/>
          <w:szCs w:val="24"/>
          <w:lang w:eastAsia="ru-RU"/>
        </w:rPr>
        <w:drawing>
          <wp:inline distT="0" distB="0" distL="0" distR="0">
            <wp:extent cx="3852794" cy="2556000"/>
            <wp:effectExtent l="19050" t="0" r="0" b="0"/>
            <wp:docPr id="5" name="Рисунок 4" descr="https://domodel.by/ckeditor_assets/pictures/3763/conten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del.by/ckeditor_assets/pictures/3763/content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94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72" w:rsidRDefault="004E7472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4E7472" w:rsidRPr="000A675A" w:rsidRDefault="004E7472" w:rsidP="004E7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34343"/>
          <w:sz w:val="24"/>
          <w:szCs w:val="24"/>
          <w:lang w:eastAsia="ru-RU"/>
        </w:rPr>
      </w:pPr>
      <w:r w:rsidRPr="000A675A">
        <w:rPr>
          <w:rFonts w:ascii="Courier New" w:eastAsia="Times New Roman" w:hAnsi="Courier New" w:cs="Courier New"/>
          <w:color w:val="434343"/>
          <w:sz w:val="24"/>
          <w:szCs w:val="24"/>
          <w:lang w:eastAsia="ru-RU"/>
        </w:rPr>
        <w:t>Стол на телескопических ножках</w:t>
      </w:r>
    </w:p>
    <w:p w:rsidR="000A675A" w:rsidRPr="00366E1E" w:rsidRDefault="004E7472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Детские регулируемые стулья похожи на миниатюрные офисные модели. В самых простых вариантах они могут менять высоту сиденья, обеспечивая правильное положение ног ребенка и частично разгружая его спинные мышцы. Модели с более сложными механизмами помогают отрегулировать и наклон спинки. Она не должна стоять вертикально: удобнее, если человек может слегка откинуться назад и тем самым снять со спины еще часть нагрузки. Угол наклона должен составлять буквально </w:t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несколько градусов, иначе правильная поза будет нарушена. Некоторые стулья позволяют регулировать также наклон сиденья, но с этой функцией нужно обращаться осторожно: при большом отклонении плоскости сиденья от горизонтали нагрузка на ноги и спину увеличивается в разы, а держать спину прямой становится невозможно.</w:t>
      </w:r>
      <w:r w:rsidRPr="004E7472">
        <w:rPr>
          <w:rFonts w:ascii="Arial" w:eastAsia="Times New Roman" w:hAnsi="Arial" w:cs="Arial"/>
          <w:noProof/>
          <w:color w:val="434343"/>
          <w:sz w:val="24"/>
          <w:szCs w:val="24"/>
          <w:lang w:eastAsia="ru-RU"/>
        </w:rPr>
        <w:t xml:space="preserve"> </w:t>
      </w:r>
      <w:r w:rsidRPr="004E747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810" cy="3200400"/>
            <wp:effectExtent l="19050" t="0" r="8890" b="0"/>
            <wp:wrapSquare wrapText="bothSides"/>
            <wp:docPr id="6" name="Рисунок 3" descr="https://domodel.by/ckeditor_assets/pictures/3766/conten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del.by/ckeditor_assets/pictures/3766/content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447" w:rsidRDefault="00BD6447" w:rsidP="00366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D6447" w:rsidRDefault="00BD6447" w:rsidP="00366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A675A" w:rsidRPr="00BD6447" w:rsidRDefault="000A675A" w:rsidP="0036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6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Стационарная мебель</w:t>
      </w:r>
    </w:p>
    <w:p w:rsidR="00BD6447" w:rsidRDefault="000A675A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Несмотря на существование регулируемой мебели и ее достоинства, стационарные столы и стулья по-прежнему пользуются популярностью. Во-первых, в большинстве </w:t>
      </w:r>
    </w:p>
    <w:p w:rsidR="000A675A" w:rsidRPr="00366E1E" w:rsidRDefault="000A675A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случаев они значительно дешевле. Во-вторых, добротный письменный стол просто не может сломаться – очень важная особенность, если учитывать, что дети ухитряются повредить даже самые надежные механизмы. В-третьих, выбрать письменный стол стандартной конструкции намного проще: в мебельных салонах вы увидите огромное количество моделей всевозможных цветов и размеров. </w:t>
      </w:r>
    </w:p>
    <w:p w:rsidR="000A675A" w:rsidRPr="000A675A" w:rsidRDefault="000A675A" w:rsidP="000A6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0A675A">
        <w:rPr>
          <w:rFonts w:ascii="Arial" w:eastAsia="Times New Roman" w:hAnsi="Arial" w:cs="Arial"/>
          <w:noProof/>
          <w:color w:val="434343"/>
          <w:sz w:val="24"/>
          <w:szCs w:val="24"/>
          <w:lang w:eastAsia="ru-RU"/>
        </w:rPr>
        <w:drawing>
          <wp:inline distT="0" distB="0" distL="0" distR="0">
            <wp:extent cx="3094790" cy="2232000"/>
            <wp:effectExtent l="19050" t="0" r="0" b="0"/>
            <wp:docPr id="2" name="Рисунок 2" descr="https://domodel.by/ckeditor_assets/pictures/3769/conten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del.by/ckeditor_assets/pictures/3769/content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9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5A" w:rsidRPr="000A675A" w:rsidRDefault="000A675A" w:rsidP="000A6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34343"/>
          <w:sz w:val="24"/>
          <w:szCs w:val="24"/>
          <w:lang w:eastAsia="ru-RU"/>
        </w:rPr>
      </w:pPr>
      <w:r w:rsidRPr="000A675A">
        <w:rPr>
          <w:rFonts w:ascii="Courier New" w:eastAsia="Times New Roman" w:hAnsi="Courier New" w:cs="Courier New"/>
          <w:color w:val="434343"/>
          <w:sz w:val="24"/>
          <w:szCs w:val="24"/>
          <w:lang w:eastAsia="ru-RU"/>
        </w:rPr>
        <w:t>Стационарный письменный стол</w:t>
      </w:r>
    </w:p>
    <w:p w:rsidR="000A675A" w:rsidRPr="000A675A" w:rsidRDefault="000A675A" w:rsidP="000A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0A675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</w:t>
      </w:r>
    </w:p>
    <w:p w:rsidR="00BD6447" w:rsidRDefault="000A675A" w:rsidP="00BD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Такой стол можно без потерь для интерьера установить не только в детской, но и в гостиной, если у ребенка нет отдельной комнаты. Есть и еще одно обстоятельство: </w:t>
      </w:r>
      <w:proofErr w:type="spellStart"/>
      <w:r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стол-трансформер</w:t>
      </w:r>
      <w:proofErr w:type="spellEnd"/>
      <w:r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имеет смысл купить, когда ребенок начал активно расти. Если же вы видите, что он «застрял» в своих физических параметрах и на примере его братьев и сестер знаете, что это надолго – вполне допустимо купить детский стол без трансформирующих механизмов в качестве временной меры. Требования к стационарным столам и стульям остаются все теми же: они должны обеспечивать ребенку правильное положение тела.</w:t>
      </w:r>
      <w:r w:rsidR="00BD644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0A675A" w:rsidRPr="00366E1E" w:rsidRDefault="00BD6447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большинстве случаев магазины предлагают купить детские столы из ЛДСП. Такая мебель достаточно долговечна, имеет небольшой вес и не </w:t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наносит большого ущерба кошельку. К тому же, ламинированная поверхность может иметь самые разные окраски. </w:t>
      </w:r>
      <w:proofErr w:type="spellStart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Столы-трансформеры</w:t>
      </w:r>
      <w:proofErr w:type="spellEnd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чаще всего выполняются в нейтральных светлых тонах, иногда с цветными опорами и деталями механизма. Стационарные столы часто стилизуются под какую-нибудь древесную породу. При покупке стола из ДСП обратите внимание на обработку кромкой: она обязательно должна быть изготовлена из ПВХ и надежно приклеена, в том числе сзади. Важно, чтобы дети не отрывали ее кусочки от столешницы: из-за этого в воздух комнаты начнут выделяться вредные формальдегиды, содержащиеся в ДСП. Перед покупкой всегда требуйте сертификат качества, чтобы убедиться в безопасности ребенка. Если же ДСП кажется вам слишком опасным материалом, обратите внимание на столы из МДФ: они экологически чисты и абсолютно безопасны. Опоры столов часто изготавливаются из металлических трубок (особенно это касается регулируемых парт).</w:t>
      </w:r>
    </w:p>
    <w:p w:rsidR="000A675A" w:rsidRPr="000A675A" w:rsidRDefault="000A675A" w:rsidP="000A6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0A675A">
        <w:rPr>
          <w:rFonts w:ascii="Arial" w:eastAsia="Times New Roman" w:hAnsi="Arial" w:cs="Arial"/>
          <w:noProof/>
          <w:color w:val="434343"/>
          <w:sz w:val="24"/>
          <w:szCs w:val="24"/>
          <w:lang w:eastAsia="ru-RU"/>
        </w:rPr>
        <w:drawing>
          <wp:inline distT="0" distB="0" distL="0" distR="0">
            <wp:extent cx="3533494" cy="2340000"/>
            <wp:effectExtent l="19050" t="0" r="0" b="0"/>
            <wp:docPr id="1" name="Рисунок 1" descr="https://domodel.by/ckeditor_assets/pictures/3768/content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del.by/ckeditor_assets/pictures/3768/content_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9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5A" w:rsidRPr="000A675A" w:rsidRDefault="000A675A" w:rsidP="000A6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34343"/>
          <w:sz w:val="24"/>
          <w:szCs w:val="24"/>
          <w:lang w:eastAsia="ru-RU"/>
        </w:rPr>
      </w:pPr>
      <w:r w:rsidRPr="000A675A">
        <w:rPr>
          <w:rFonts w:ascii="Courier New" w:eastAsia="Times New Roman" w:hAnsi="Courier New" w:cs="Courier New"/>
          <w:color w:val="434343"/>
          <w:sz w:val="24"/>
          <w:szCs w:val="24"/>
          <w:lang w:eastAsia="ru-RU"/>
        </w:rPr>
        <w:t>Стол из ЛДСП</w:t>
      </w:r>
    </w:p>
    <w:p w:rsidR="000A675A" w:rsidRPr="000A675A" w:rsidRDefault="000A675A" w:rsidP="000A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0A675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</w:t>
      </w:r>
    </w:p>
    <w:p w:rsidR="000A675A" w:rsidRPr="00366E1E" w:rsidRDefault="000A675A" w:rsidP="0036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Детские стулья изготавливаются из различных материалов. Самый популярный материал для стационарных стульев – натуральное дерево. Иногда можно найти в продаже стулья на металлической основе с сиденьем и спинкой из дерева. Стулья из ДСП и МДФ встречаются довольно редко. Регулируемые стулья имеют металлическую основу, а некоторые их детали сделаны из пластика. Сиденье и спинка могут быть жесткими либо мягкими. В последнем случае смягчение достигается за счет использования поролона. Выбирая ребенку мягкий стул, позаботьтесь о том, чтобы спинка пропускала воздух и не заставляла малыша потеть.</w:t>
      </w:r>
    </w:p>
    <w:p w:rsidR="00BD6447" w:rsidRDefault="00BD6447" w:rsidP="0036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5A" w:rsidRPr="00BD6447" w:rsidRDefault="000A675A" w:rsidP="0036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6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функции стола</w:t>
      </w:r>
    </w:p>
    <w:p w:rsidR="000A675A" w:rsidRDefault="00BD6447" w:rsidP="00BD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Столы, состоящие исключительно из столешницы и опор, редко удобны для письменной работы. Намного лучше купить  детский письменный стол с дополнительными отсеками для хранения письменных принадлежностей. Это может быть выдвижной ящик под столешницей либо надстройка из полочек на ней. Стационарные письменные столы часто имеют дополнительную тумбочку с выдвижными ящиками, куда можно складывать тетради, учебники и альбомы для рисования. Многие </w:t>
      </w:r>
      <w:proofErr w:type="spellStart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столы-трансформеры</w:t>
      </w:r>
      <w:proofErr w:type="spellEnd"/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0A675A" w:rsidRPr="00366E1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оснащены встроенной подставкой для учебников. Такие мелочи позволят ребенку удобно организовать свое рабочее место и сделают процесс подготовки домашнего задания комфортным.</w:t>
      </w:r>
    </w:p>
    <w:p w:rsidR="00BD6447" w:rsidRDefault="00BD6447" w:rsidP="00BD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BD6447" w:rsidRPr="00366E1E" w:rsidRDefault="00BD6447" w:rsidP="00BD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Елена Метлицкая, врач-гигиенист Сморгонского зонального центра гигиены и эпидемиологии</w:t>
      </w:r>
    </w:p>
    <w:p w:rsidR="0091417E" w:rsidRPr="00366E1E" w:rsidRDefault="0091417E">
      <w:pPr>
        <w:rPr>
          <w:rFonts w:ascii="Times New Roman" w:hAnsi="Times New Roman" w:cs="Times New Roman"/>
          <w:sz w:val="28"/>
          <w:szCs w:val="28"/>
        </w:rPr>
      </w:pPr>
    </w:p>
    <w:sectPr w:rsidR="0091417E" w:rsidRPr="00366E1E" w:rsidSect="00E6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9E"/>
    <w:rsid w:val="000A675A"/>
    <w:rsid w:val="00366E1E"/>
    <w:rsid w:val="004E7472"/>
    <w:rsid w:val="0091417E"/>
    <w:rsid w:val="00964B9E"/>
    <w:rsid w:val="00BD6447"/>
    <w:rsid w:val="00E6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E6"/>
  </w:style>
  <w:style w:type="paragraph" w:styleId="4">
    <w:name w:val="heading 4"/>
    <w:basedOn w:val="a"/>
    <w:link w:val="40"/>
    <w:uiPriority w:val="9"/>
    <w:qFormat/>
    <w:rsid w:val="000A6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6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6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7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Пользователь</cp:lastModifiedBy>
  <cp:revision>2</cp:revision>
  <dcterms:created xsi:type="dcterms:W3CDTF">2019-10-04T05:58:00Z</dcterms:created>
  <dcterms:modified xsi:type="dcterms:W3CDTF">2019-10-04T05:58:00Z</dcterms:modified>
</cp:coreProperties>
</file>