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646121" w:rsidRPr="00041D60" w:rsidRDefault="00646121" w:rsidP="00601C42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041D60">
        <w:rPr>
          <w:rFonts w:ascii="Times New Roman" w:hAnsi="Times New Roman" w:cs="Times New Roman"/>
          <w:b/>
          <w:color w:val="7030A0"/>
        </w:rPr>
        <w:t>Министерство здравоохранения Республики Беларусь</w:t>
      </w:r>
    </w:p>
    <w:p w:rsidR="00041D60" w:rsidRPr="00041D60" w:rsidRDefault="00601C42" w:rsidP="00041D60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041D60">
        <w:rPr>
          <w:rFonts w:ascii="Times New Roman" w:hAnsi="Times New Roman" w:cs="Times New Roman"/>
          <w:b/>
          <w:color w:val="7030A0"/>
        </w:rPr>
        <w:t>Государственное учреждение «Сморгонский зональный центр гигиены и эпидемиологии»</w:t>
      </w:r>
    </w:p>
    <w:p w:rsidR="00224ADC" w:rsidRDefault="00224ADC" w:rsidP="00041D60">
      <w:pPr>
        <w:spacing w:after="0"/>
        <w:jc w:val="both"/>
        <w:rPr>
          <w:rStyle w:val="a6"/>
          <w:rFonts w:cs="Aharoni"/>
          <w:color w:val="000000" w:themeColor="text1"/>
          <w:sz w:val="28"/>
          <w:szCs w:val="28"/>
        </w:rPr>
      </w:pPr>
      <w:r w:rsidRPr="00041D60">
        <w:rPr>
          <w:rStyle w:val="a6"/>
          <w:rFonts w:cs="Aharoni"/>
          <w:color w:val="000000" w:themeColor="text1"/>
          <w:sz w:val="28"/>
          <w:szCs w:val="28"/>
        </w:rPr>
        <w:t xml:space="preserve"> </w:t>
      </w:r>
    </w:p>
    <w:p w:rsidR="008F592F" w:rsidRDefault="005C7B56" w:rsidP="00041D60">
      <w:pPr>
        <w:spacing w:after="0"/>
        <w:jc w:val="both"/>
        <w:rPr>
          <w:rFonts w:cs="Aharoni"/>
          <w:b/>
          <w:color w:val="000000" w:themeColor="text1"/>
          <w:sz w:val="28"/>
          <w:szCs w:val="28"/>
        </w:rPr>
      </w:pPr>
      <w:r w:rsidRPr="00041D60">
        <w:rPr>
          <w:rStyle w:val="a6"/>
          <w:rFonts w:cs="Aharoni"/>
          <w:color w:val="000000" w:themeColor="text1"/>
          <w:sz w:val="28"/>
          <w:szCs w:val="28"/>
        </w:rPr>
        <w:t>«</w:t>
      </w:r>
      <w:r w:rsidR="00861D1F" w:rsidRPr="00041D60">
        <w:rPr>
          <w:rStyle w:val="a6"/>
          <w:rFonts w:cs="Aharoni"/>
          <w:color w:val="000000" w:themeColor="text1"/>
          <w:sz w:val="28"/>
          <w:szCs w:val="28"/>
        </w:rPr>
        <w:t>Респираторный</w:t>
      </w:r>
      <w:r w:rsidR="00861D1F" w:rsidRPr="00041D60">
        <w:rPr>
          <w:rStyle w:val="a6"/>
          <w:rFonts w:ascii="Bernard MT Condensed" w:hAnsi="Bernard MT Condensed" w:cs="Aharoni"/>
          <w:color w:val="000000" w:themeColor="text1"/>
          <w:sz w:val="28"/>
          <w:szCs w:val="28"/>
        </w:rPr>
        <w:t xml:space="preserve"> </w:t>
      </w:r>
      <w:r w:rsidR="00861D1F" w:rsidRPr="00041D60">
        <w:rPr>
          <w:rStyle w:val="a6"/>
          <w:rFonts w:cs="Aharoni"/>
          <w:color w:val="000000" w:themeColor="text1"/>
          <w:sz w:val="28"/>
          <w:szCs w:val="28"/>
        </w:rPr>
        <w:t>этикет</w:t>
      </w:r>
      <w:r w:rsidRPr="00041D60">
        <w:rPr>
          <w:rStyle w:val="a6"/>
          <w:rFonts w:cs="Aharoni"/>
          <w:color w:val="000000" w:themeColor="text1"/>
          <w:sz w:val="28"/>
          <w:szCs w:val="28"/>
        </w:rPr>
        <w:t>»</w:t>
      </w:r>
      <w:r w:rsidR="00861D1F" w:rsidRPr="00041D60">
        <w:rPr>
          <w:rFonts w:ascii="Bernard MT Condensed" w:hAnsi="Bernard MT Condensed" w:cs="Aharoni"/>
          <w:b/>
          <w:color w:val="000000" w:themeColor="text1"/>
          <w:sz w:val="28"/>
          <w:szCs w:val="28"/>
        </w:rPr>
        <w:t xml:space="preserve"> - </w:t>
      </w:r>
      <w:r w:rsidR="00861D1F" w:rsidRPr="00041D60">
        <w:rPr>
          <w:rFonts w:cs="Aharoni"/>
          <w:b/>
          <w:color w:val="000000" w:themeColor="text1"/>
          <w:sz w:val="28"/>
          <w:szCs w:val="28"/>
        </w:rPr>
        <w:t>это</w:t>
      </w:r>
      <w:r w:rsidR="00861D1F" w:rsidRPr="00041D60">
        <w:rPr>
          <w:rFonts w:ascii="Bernard MT Condensed" w:hAnsi="Bernard MT Condensed" w:cs="Aharoni"/>
          <w:b/>
          <w:color w:val="000000" w:themeColor="text1"/>
          <w:sz w:val="28"/>
          <w:szCs w:val="28"/>
        </w:rPr>
        <w:t xml:space="preserve"> </w:t>
      </w:r>
      <w:r w:rsidR="00861D1F" w:rsidRPr="00041D60">
        <w:rPr>
          <w:rFonts w:cs="Aharoni"/>
          <w:b/>
          <w:color w:val="000000" w:themeColor="text1"/>
          <w:sz w:val="28"/>
          <w:szCs w:val="28"/>
        </w:rPr>
        <w:t>свод</w:t>
      </w:r>
      <w:r w:rsidR="00861D1F" w:rsidRPr="00041D60">
        <w:rPr>
          <w:rFonts w:ascii="Bernard MT Condensed" w:hAnsi="Bernard MT Condensed" w:cs="Aharoni"/>
          <w:b/>
          <w:color w:val="000000" w:themeColor="text1"/>
          <w:sz w:val="28"/>
          <w:szCs w:val="28"/>
        </w:rPr>
        <w:t xml:space="preserve"> </w:t>
      </w:r>
      <w:r w:rsidR="00861D1F" w:rsidRPr="00041D60">
        <w:rPr>
          <w:rFonts w:cs="Aharoni"/>
          <w:b/>
          <w:color w:val="000000" w:themeColor="text1"/>
          <w:sz w:val="28"/>
          <w:szCs w:val="28"/>
        </w:rPr>
        <w:t>простых</w:t>
      </w:r>
      <w:r w:rsidR="00861D1F" w:rsidRPr="00041D60">
        <w:rPr>
          <w:rFonts w:ascii="Bernard MT Condensed" w:hAnsi="Bernard MT Condensed" w:cs="Aharoni"/>
          <w:b/>
          <w:color w:val="000000" w:themeColor="text1"/>
          <w:sz w:val="28"/>
          <w:szCs w:val="28"/>
        </w:rPr>
        <w:t xml:space="preserve"> </w:t>
      </w:r>
      <w:r w:rsidR="00861D1F" w:rsidRPr="00041D60">
        <w:rPr>
          <w:rFonts w:cs="Aharoni"/>
          <w:b/>
          <w:color w:val="000000" w:themeColor="text1"/>
          <w:sz w:val="28"/>
          <w:szCs w:val="28"/>
        </w:rPr>
        <w:t>правил</w:t>
      </w:r>
      <w:r w:rsidR="00861D1F" w:rsidRPr="00041D60">
        <w:rPr>
          <w:rFonts w:ascii="Bernard MT Condensed" w:hAnsi="Bernard MT Condensed" w:cs="Aharoni"/>
          <w:b/>
          <w:color w:val="000000" w:themeColor="text1"/>
          <w:sz w:val="28"/>
          <w:szCs w:val="28"/>
        </w:rPr>
        <w:t xml:space="preserve"> </w:t>
      </w:r>
      <w:r w:rsidR="00861D1F" w:rsidRPr="00041D60">
        <w:rPr>
          <w:rFonts w:cs="Aharoni"/>
          <w:b/>
          <w:color w:val="000000" w:themeColor="text1"/>
          <w:sz w:val="28"/>
          <w:szCs w:val="28"/>
        </w:rPr>
        <w:t>поведения</w:t>
      </w:r>
      <w:r w:rsidR="00861D1F" w:rsidRPr="00041D60">
        <w:rPr>
          <w:rFonts w:ascii="Bernard MT Condensed" w:hAnsi="Bernard MT Condensed" w:cs="Aharoni"/>
          <w:b/>
          <w:color w:val="000000" w:themeColor="text1"/>
          <w:sz w:val="28"/>
          <w:szCs w:val="28"/>
        </w:rPr>
        <w:t xml:space="preserve"> </w:t>
      </w:r>
      <w:r w:rsidR="00861D1F" w:rsidRPr="00041D60">
        <w:rPr>
          <w:rFonts w:cs="Aharoni"/>
          <w:b/>
          <w:color w:val="000000" w:themeColor="text1"/>
          <w:sz w:val="28"/>
          <w:szCs w:val="28"/>
        </w:rPr>
        <w:t>в</w:t>
      </w:r>
      <w:r w:rsidR="00861D1F" w:rsidRPr="00041D60">
        <w:rPr>
          <w:rFonts w:ascii="Bernard MT Condensed" w:hAnsi="Bernard MT Condensed" w:cs="Aharoni"/>
          <w:b/>
          <w:color w:val="000000" w:themeColor="text1"/>
          <w:sz w:val="28"/>
          <w:szCs w:val="28"/>
        </w:rPr>
        <w:t xml:space="preserve"> </w:t>
      </w:r>
      <w:r w:rsidR="00861D1F" w:rsidRPr="00041D60">
        <w:rPr>
          <w:rFonts w:cs="Aharoni"/>
          <w:b/>
          <w:color w:val="000000" w:themeColor="text1"/>
          <w:sz w:val="28"/>
          <w:szCs w:val="28"/>
        </w:rPr>
        <w:t>общественных</w:t>
      </w:r>
      <w:r w:rsidR="00861D1F" w:rsidRPr="00041D60">
        <w:rPr>
          <w:rFonts w:ascii="Bernard MT Condensed" w:hAnsi="Bernard MT Condensed" w:cs="Aharoni"/>
          <w:b/>
          <w:color w:val="000000" w:themeColor="text1"/>
          <w:sz w:val="28"/>
          <w:szCs w:val="28"/>
        </w:rPr>
        <w:t xml:space="preserve"> </w:t>
      </w:r>
      <w:r w:rsidR="00861D1F" w:rsidRPr="00041D60">
        <w:rPr>
          <w:rFonts w:cs="Aharoni"/>
          <w:b/>
          <w:color w:val="000000" w:themeColor="text1"/>
          <w:sz w:val="28"/>
          <w:szCs w:val="28"/>
        </w:rPr>
        <w:t>местах</w:t>
      </w:r>
      <w:r w:rsidR="00861D1F" w:rsidRPr="00041D60">
        <w:rPr>
          <w:rFonts w:ascii="Bernard MT Condensed" w:hAnsi="Bernard MT Condensed" w:cs="Aharoni"/>
          <w:b/>
          <w:color w:val="000000" w:themeColor="text1"/>
          <w:sz w:val="28"/>
          <w:szCs w:val="28"/>
        </w:rPr>
        <w:t xml:space="preserve">, </w:t>
      </w:r>
      <w:r w:rsidR="00861D1F" w:rsidRPr="00041D60">
        <w:rPr>
          <w:rFonts w:cs="Aharoni"/>
          <w:b/>
          <w:color w:val="000000" w:themeColor="text1"/>
          <w:sz w:val="28"/>
          <w:szCs w:val="28"/>
        </w:rPr>
        <w:t>направленных</w:t>
      </w:r>
      <w:r w:rsidR="00861D1F" w:rsidRPr="00041D60">
        <w:rPr>
          <w:rFonts w:ascii="Bernard MT Condensed" w:hAnsi="Bernard MT Condensed" w:cs="Aharoni"/>
          <w:b/>
          <w:color w:val="000000" w:themeColor="text1"/>
          <w:sz w:val="28"/>
          <w:szCs w:val="28"/>
        </w:rPr>
        <w:t xml:space="preserve"> </w:t>
      </w:r>
      <w:r w:rsidR="00861D1F" w:rsidRPr="00041D60">
        <w:rPr>
          <w:rFonts w:cs="Aharoni"/>
          <w:b/>
          <w:color w:val="000000" w:themeColor="text1"/>
          <w:sz w:val="28"/>
          <w:szCs w:val="28"/>
        </w:rPr>
        <w:t>на</w:t>
      </w:r>
      <w:r w:rsidR="00861D1F" w:rsidRPr="00041D60">
        <w:rPr>
          <w:rFonts w:ascii="Bernard MT Condensed" w:hAnsi="Bernard MT Condensed" w:cs="Aharoni"/>
          <w:b/>
          <w:color w:val="000000" w:themeColor="text1"/>
          <w:sz w:val="28"/>
          <w:szCs w:val="28"/>
        </w:rPr>
        <w:t xml:space="preserve"> </w:t>
      </w:r>
      <w:r w:rsidR="00861D1F" w:rsidRPr="00041D60">
        <w:rPr>
          <w:rFonts w:cs="Aharoni"/>
          <w:b/>
          <w:color w:val="000000" w:themeColor="text1"/>
          <w:sz w:val="28"/>
          <w:szCs w:val="28"/>
        </w:rPr>
        <w:t>ограничение</w:t>
      </w:r>
      <w:r w:rsidR="00861D1F" w:rsidRPr="00041D60">
        <w:rPr>
          <w:rFonts w:ascii="Bernard MT Condensed" w:hAnsi="Bernard MT Condensed" w:cs="Aharoni"/>
          <w:b/>
          <w:color w:val="000000" w:themeColor="text1"/>
          <w:sz w:val="28"/>
          <w:szCs w:val="28"/>
        </w:rPr>
        <w:t xml:space="preserve"> </w:t>
      </w:r>
      <w:r w:rsidR="00861D1F" w:rsidRPr="00041D60">
        <w:rPr>
          <w:rFonts w:cs="Aharoni"/>
          <w:b/>
          <w:color w:val="000000" w:themeColor="text1"/>
          <w:sz w:val="28"/>
          <w:szCs w:val="28"/>
        </w:rPr>
        <w:t>распространения</w:t>
      </w:r>
      <w:r w:rsidR="00861D1F" w:rsidRPr="00041D60">
        <w:rPr>
          <w:rFonts w:ascii="Bernard MT Condensed" w:hAnsi="Bernard MT Condensed" w:cs="Aharoni"/>
          <w:b/>
          <w:color w:val="000000" w:themeColor="text1"/>
          <w:sz w:val="28"/>
          <w:szCs w:val="28"/>
        </w:rPr>
        <w:t xml:space="preserve"> </w:t>
      </w:r>
      <w:r w:rsidR="00861D1F" w:rsidRPr="00041D60">
        <w:rPr>
          <w:rFonts w:cs="Aharoni"/>
          <w:b/>
          <w:color w:val="000000" w:themeColor="text1"/>
          <w:sz w:val="28"/>
          <w:szCs w:val="28"/>
        </w:rPr>
        <w:t>респираторных</w:t>
      </w:r>
      <w:r w:rsidR="00861D1F" w:rsidRPr="00041D60">
        <w:rPr>
          <w:rFonts w:ascii="Bernard MT Condensed" w:hAnsi="Bernard MT Condensed" w:cs="Aharoni"/>
          <w:b/>
          <w:color w:val="000000" w:themeColor="text1"/>
          <w:sz w:val="28"/>
          <w:szCs w:val="28"/>
        </w:rPr>
        <w:t xml:space="preserve"> </w:t>
      </w:r>
      <w:r w:rsidR="00861D1F" w:rsidRPr="00041D60">
        <w:rPr>
          <w:rFonts w:cs="Aharoni"/>
          <w:b/>
          <w:color w:val="000000" w:themeColor="text1"/>
          <w:sz w:val="28"/>
          <w:szCs w:val="28"/>
        </w:rPr>
        <w:t>заболеваний</w:t>
      </w:r>
      <w:r w:rsidR="00224ADC">
        <w:rPr>
          <w:rFonts w:cs="Aharoni"/>
          <w:b/>
          <w:color w:val="000000" w:themeColor="text1"/>
          <w:sz w:val="28"/>
          <w:szCs w:val="28"/>
        </w:rPr>
        <w:t xml:space="preserve">. </w:t>
      </w:r>
    </w:p>
    <w:p w:rsidR="005C7B56" w:rsidRDefault="00224ADC" w:rsidP="00041D60">
      <w:pPr>
        <w:spacing w:after="0"/>
        <w:jc w:val="both"/>
        <w:rPr>
          <w:rFonts w:cs="Aharoni"/>
          <w:b/>
          <w:color w:val="000000" w:themeColor="text1"/>
          <w:sz w:val="28"/>
          <w:szCs w:val="28"/>
        </w:rPr>
      </w:pPr>
      <w:r>
        <w:rPr>
          <w:rStyle w:val="a6"/>
          <w:rFonts w:cs="Aharoni"/>
          <w:color w:val="000000" w:themeColor="text1"/>
          <w:sz w:val="28"/>
          <w:szCs w:val="28"/>
        </w:rPr>
        <w:t>Как правильно чихать и кашлят</w:t>
      </w:r>
      <w:proofErr w:type="gramStart"/>
      <w:r>
        <w:rPr>
          <w:rStyle w:val="a6"/>
          <w:rFonts w:cs="Aharoni"/>
          <w:color w:val="000000" w:themeColor="text1"/>
          <w:sz w:val="28"/>
          <w:szCs w:val="28"/>
        </w:rPr>
        <w:t>ь-</w:t>
      </w:r>
      <w:proofErr w:type="gramEnd"/>
      <w:r>
        <w:rPr>
          <w:rStyle w:val="a6"/>
          <w:rFonts w:cs="Aharoni"/>
          <w:color w:val="000000" w:themeColor="text1"/>
          <w:sz w:val="28"/>
          <w:szCs w:val="28"/>
        </w:rPr>
        <w:t xml:space="preserve"> основа респираторного этикета</w:t>
      </w:r>
    </w:p>
    <w:p w:rsidR="00D77ED1" w:rsidRPr="00A6404D" w:rsidRDefault="00D77ED1" w:rsidP="0002728B">
      <w:pPr>
        <w:spacing w:after="0"/>
        <w:jc w:val="center"/>
        <w:rPr>
          <w:rFonts w:cs="Aharoni"/>
          <w:b/>
          <w:color w:val="000000" w:themeColor="text1"/>
          <w:sz w:val="32"/>
          <w:szCs w:val="32"/>
        </w:rPr>
      </w:pPr>
      <w:r w:rsidRPr="00A6404D">
        <w:rPr>
          <w:rFonts w:cs="Aharoni"/>
          <w:b/>
          <w:color w:val="000000" w:themeColor="text1"/>
          <w:sz w:val="32"/>
          <w:szCs w:val="32"/>
        </w:rPr>
        <w:t>ВОТ ЭТИ ПРОСТЫЕ ПРАВИЛА:</w:t>
      </w:r>
    </w:p>
    <w:p w:rsidR="00D77ED1" w:rsidRDefault="0002728B" w:rsidP="006C369C">
      <w:pPr>
        <w:pStyle w:val="a7"/>
        <w:numPr>
          <w:ilvl w:val="0"/>
          <w:numId w:val="4"/>
        </w:numPr>
        <w:spacing w:after="0"/>
        <w:ind w:left="2977" w:hanging="2410"/>
        <w:jc w:val="both"/>
        <w:rPr>
          <w:rFonts w:cs="Aharoni"/>
          <w:b/>
          <w:color w:val="000000" w:themeColor="text1"/>
          <w:sz w:val="28"/>
          <w:szCs w:val="28"/>
        </w:rPr>
      </w:pPr>
      <w:r>
        <w:rPr>
          <w:rFonts w:cs="Aharoni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76200</wp:posOffset>
            </wp:positionV>
            <wp:extent cx="2266950" cy="2019300"/>
            <wp:effectExtent l="133350" t="95250" r="114300" b="57150"/>
            <wp:wrapThrough wrapText="bothSides">
              <wp:wrapPolygon edited="0">
                <wp:start x="-1271" y="-1019"/>
                <wp:lineTo x="-1271" y="22211"/>
                <wp:lineTo x="22508" y="22211"/>
                <wp:lineTo x="22689" y="22211"/>
                <wp:lineTo x="22689" y="22008"/>
                <wp:lineTo x="22508" y="21804"/>
                <wp:lineTo x="22508" y="-1019"/>
                <wp:lineTo x="-1271" y="-1019"/>
              </wp:wrapPolygon>
            </wp:wrapThrough>
            <wp:docPr id="12" name="Рисунок 12" descr="ÐÐ°ÑÑÐ¸Ð½ÐºÐ¸ Ð¿Ð¾ Ð·Ð°Ð¿ÑÐ¾ÑÑ Ð¿ÑÐ°Ð²Ð¸Ð»Ð° ÑÐµÑÐ¿Ð¸ÑÐ°ÑÐ¾ÑÐ½Ð¾Ð³Ð¾ ÑÑÐ¸ÐºÐµ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Ð¿ÑÐ°Ð²Ð¸Ð»Ð° ÑÐµÑÐ¿Ð¸ÑÐ°ÑÐ¾ÑÐ½Ð¾Ð³Ð¾ ÑÑÐ¸ÐºÐµÑ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innerShdw blurRad="63500" dist="50800" dir="13500000">
                        <a:prstClr val="black">
                          <a:alpha val="62000"/>
                        </a:prstClr>
                      </a:inn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D77ED1" w:rsidRPr="00631CBB">
        <w:rPr>
          <w:rFonts w:cs="Aharoni"/>
          <w:b/>
          <w:color w:val="000000" w:themeColor="text1"/>
          <w:sz w:val="28"/>
          <w:szCs w:val="28"/>
        </w:rPr>
        <w:t xml:space="preserve">При кашле и чихании необходимо использовать носовой платок, предпочтительнее применять </w:t>
      </w:r>
      <w:r w:rsidR="00631CBB" w:rsidRPr="00631CBB">
        <w:rPr>
          <w:rFonts w:cs="Aharoni"/>
          <w:b/>
          <w:color w:val="000000" w:themeColor="text1"/>
          <w:sz w:val="28"/>
          <w:szCs w:val="28"/>
        </w:rPr>
        <w:t xml:space="preserve">        </w:t>
      </w:r>
      <w:r w:rsidR="00D77ED1" w:rsidRPr="00631CBB">
        <w:rPr>
          <w:rFonts w:cs="Aharoni"/>
          <w:b/>
          <w:color w:val="000000" w:themeColor="text1"/>
          <w:sz w:val="28"/>
          <w:szCs w:val="28"/>
        </w:rPr>
        <w:t>одноразовые бумажные платки, которые сразу выбрасывают после</w:t>
      </w:r>
      <w:r w:rsidR="00A6404D">
        <w:rPr>
          <w:rFonts w:cs="Aharoni"/>
          <w:b/>
          <w:color w:val="000000" w:themeColor="text1"/>
          <w:sz w:val="28"/>
          <w:szCs w:val="28"/>
        </w:rPr>
        <w:t xml:space="preserve"> </w:t>
      </w:r>
      <w:r w:rsidR="00D77ED1" w:rsidRPr="00631CBB">
        <w:rPr>
          <w:rFonts w:cs="Aharoni"/>
          <w:b/>
          <w:color w:val="000000" w:themeColor="text1"/>
          <w:sz w:val="28"/>
          <w:szCs w:val="28"/>
        </w:rPr>
        <w:t>использования;</w:t>
      </w:r>
    </w:p>
    <w:p w:rsidR="00631CBB" w:rsidRDefault="00631CBB" w:rsidP="00631CBB">
      <w:pPr>
        <w:pStyle w:val="a7"/>
        <w:numPr>
          <w:ilvl w:val="0"/>
          <w:numId w:val="4"/>
        </w:numPr>
        <w:spacing w:after="0"/>
        <w:ind w:left="142"/>
        <w:jc w:val="both"/>
        <w:rPr>
          <w:rFonts w:cs="Aharoni"/>
          <w:b/>
          <w:color w:val="000000" w:themeColor="text1"/>
          <w:sz w:val="28"/>
          <w:szCs w:val="28"/>
        </w:rPr>
      </w:pPr>
    </w:p>
    <w:p w:rsidR="0002728B" w:rsidRDefault="0002728B" w:rsidP="00631CBB">
      <w:pPr>
        <w:pStyle w:val="a7"/>
        <w:numPr>
          <w:ilvl w:val="0"/>
          <w:numId w:val="4"/>
        </w:numPr>
        <w:spacing w:after="0"/>
        <w:ind w:left="142"/>
        <w:jc w:val="both"/>
        <w:rPr>
          <w:rFonts w:cs="Aharoni"/>
          <w:b/>
          <w:color w:val="000000" w:themeColor="text1"/>
          <w:sz w:val="28"/>
          <w:szCs w:val="28"/>
        </w:rPr>
      </w:pPr>
    </w:p>
    <w:p w:rsidR="0002728B" w:rsidRDefault="0002728B" w:rsidP="00631CBB">
      <w:pPr>
        <w:pStyle w:val="a7"/>
        <w:numPr>
          <w:ilvl w:val="0"/>
          <w:numId w:val="4"/>
        </w:numPr>
        <w:spacing w:after="0"/>
        <w:ind w:left="142"/>
        <w:jc w:val="both"/>
        <w:rPr>
          <w:rFonts w:cs="Aharoni"/>
          <w:b/>
          <w:color w:val="000000" w:themeColor="text1"/>
          <w:sz w:val="28"/>
          <w:szCs w:val="28"/>
        </w:rPr>
      </w:pPr>
      <w:r>
        <w:rPr>
          <w:rFonts w:cs="Aharoni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3263265</wp:posOffset>
            </wp:positionH>
            <wp:positionV relativeFrom="margin">
              <wp:posOffset>4194810</wp:posOffset>
            </wp:positionV>
            <wp:extent cx="2619375" cy="1743075"/>
            <wp:effectExtent l="266700" t="266700" r="257175" b="219075"/>
            <wp:wrapSquare wrapText="bothSides"/>
            <wp:docPr id="19" name="Рисунок 19" descr="C:\Users\User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631CBB" w:rsidRDefault="00631CBB" w:rsidP="00631CBB">
      <w:pPr>
        <w:pStyle w:val="a7"/>
        <w:numPr>
          <w:ilvl w:val="0"/>
          <w:numId w:val="4"/>
        </w:numPr>
        <w:spacing w:after="0"/>
        <w:ind w:left="142"/>
        <w:jc w:val="both"/>
        <w:rPr>
          <w:rFonts w:cs="Aharoni"/>
          <w:b/>
          <w:color w:val="000000" w:themeColor="text1"/>
          <w:sz w:val="28"/>
          <w:szCs w:val="28"/>
        </w:rPr>
      </w:pPr>
      <w:r>
        <w:rPr>
          <w:rFonts w:cs="Aharoni"/>
          <w:b/>
          <w:color w:val="000000" w:themeColor="text1"/>
          <w:sz w:val="28"/>
          <w:szCs w:val="28"/>
        </w:rPr>
        <w:t>При отсутствии носового платка, простуженные лица должны чихать и кашлять в сгиб локтя, а не в ладони;</w:t>
      </w:r>
      <w:r w:rsidR="00A6404D" w:rsidRPr="00A6404D">
        <w:rPr>
          <w:noProof/>
          <w:highlight w:val="black"/>
          <w:lang w:eastAsia="ru-RU"/>
        </w:rPr>
        <w:t xml:space="preserve"> </w:t>
      </w:r>
    </w:p>
    <w:p w:rsidR="00A6404D" w:rsidRDefault="00A6404D" w:rsidP="00A6404D">
      <w:pPr>
        <w:spacing w:after="0"/>
        <w:ind w:left="2130"/>
        <w:jc w:val="both"/>
        <w:rPr>
          <w:rFonts w:cs="Aharoni"/>
          <w:b/>
          <w:color w:val="000000" w:themeColor="text1"/>
          <w:sz w:val="28"/>
          <w:szCs w:val="28"/>
        </w:rPr>
      </w:pPr>
    </w:p>
    <w:p w:rsidR="0002728B" w:rsidRPr="0002728B" w:rsidRDefault="0002728B" w:rsidP="0002728B">
      <w:pPr>
        <w:spacing w:after="0"/>
        <w:ind w:left="-284"/>
        <w:jc w:val="both"/>
        <w:rPr>
          <w:rFonts w:cs="Aharoni"/>
          <w:b/>
          <w:color w:val="000000" w:themeColor="text1"/>
          <w:sz w:val="28"/>
          <w:szCs w:val="28"/>
        </w:rPr>
      </w:pPr>
    </w:p>
    <w:p w:rsidR="00654E99" w:rsidRPr="00654E99" w:rsidRDefault="00654E99" w:rsidP="00654E99">
      <w:pPr>
        <w:pStyle w:val="a7"/>
        <w:numPr>
          <w:ilvl w:val="0"/>
          <w:numId w:val="4"/>
        </w:numPr>
        <w:spacing w:after="0"/>
        <w:ind w:left="142" w:hanging="426"/>
        <w:jc w:val="both"/>
        <w:rPr>
          <w:rFonts w:cs="Aharoni"/>
          <w:b/>
          <w:color w:val="000000" w:themeColor="text1"/>
          <w:sz w:val="28"/>
          <w:szCs w:val="28"/>
        </w:rPr>
      </w:pPr>
      <w:r w:rsidRPr="00654E99">
        <w:rPr>
          <w:rFonts w:cs="Aharoni"/>
          <w:b/>
          <w:color w:val="000000" w:themeColor="text1"/>
          <w:sz w:val="28"/>
          <w:szCs w:val="28"/>
        </w:rPr>
        <w:t xml:space="preserve">Важно часто и тщательно </w:t>
      </w:r>
      <w:r w:rsidR="0002728B">
        <w:rPr>
          <w:rFonts w:cs="Aharoni"/>
          <w:b/>
          <w:color w:val="000000" w:themeColor="text1"/>
          <w:sz w:val="28"/>
          <w:szCs w:val="28"/>
        </w:rPr>
        <w:t>м</w:t>
      </w:r>
      <w:r w:rsidRPr="00654E99">
        <w:rPr>
          <w:rFonts w:cs="Aharoni"/>
          <w:b/>
          <w:color w:val="000000" w:themeColor="text1"/>
          <w:sz w:val="28"/>
          <w:szCs w:val="28"/>
        </w:rPr>
        <w:t>ыть руки с мылом и стараться не прикасаться руками к губам, носу и глазам;</w:t>
      </w:r>
    </w:p>
    <w:p w:rsidR="002A7FAE" w:rsidRDefault="008F592F" w:rsidP="002A7FAE">
      <w:pPr>
        <w:spacing w:after="0"/>
        <w:ind w:left="2130"/>
        <w:jc w:val="both"/>
        <w:rPr>
          <w:rFonts w:cs="Aharoni"/>
          <w:b/>
          <w:color w:val="000000" w:themeColor="text1"/>
          <w:sz w:val="28"/>
          <w:szCs w:val="28"/>
        </w:rPr>
      </w:pPr>
      <w:r>
        <w:rPr>
          <w:rFonts w:cs="Aharoni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107315</wp:posOffset>
            </wp:positionV>
            <wp:extent cx="2619375" cy="1743075"/>
            <wp:effectExtent l="266700" t="266700" r="257175" b="219075"/>
            <wp:wrapThrough wrapText="bothSides">
              <wp:wrapPolygon edited="0">
                <wp:start x="157" y="-3305"/>
                <wp:lineTo x="-1100" y="-3069"/>
                <wp:lineTo x="-2199" y="-1416"/>
                <wp:lineTo x="-1885" y="23134"/>
                <wp:lineTo x="-628" y="24315"/>
                <wp:lineTo x="157" y="24315"/>
                <wp:lineTo x="21207" y="24315"/>
                <wp:lineTo x="21993" y="24315"/>
                <wp:lineTo x="23407" y="23607"/>
                <wp:lineTo x="23249" y="23134"/>
                <wp:lineTo x="23564" y="19593"/>
                <wp:lineTo x="23564" y="708"/>
                <wp:lineTo x="23721" y="-1180"/>
                <wp:lineTo x="22464" y="-3305"/>
                <wp:lineTo x="21207" y="-3305"/>
                <wp:lineTo x="157" y="-3305"/>
              </wp:wrapPolygon>
            </wp:wrapThrough>
            <wp:docPr id="21" name="Рисунок 2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A6404D" w:rsidRDefault="00654E99" w:rsidP="002A7FAE">
      <w:pPr>
        <w:spacing w:after="0"/>
        <w:ind w:left="2130"/>
        <w:jc w:val="both"/>
        <w:rPr>
          <w:rFonts w:cs="Aharoni"/>
          <w:b/>
          <w:color w:val="000000" w:themeColor="text1"/>
          <w:sz w:val="32"/>
          <w:szCs w:val="32"/>
        </w:rPr>
      </w:pPr>
      <w:r w:rsidRPr="002A7FAE">
        <w:rPr>
          <w:rFonts w:cs="Aharoni"/>
          <w:b/>
          <w:color w:val="000000" w:themeColor="text1"/>
          <w:sz w:val="32"/>
          <w:szCs w:val="32"/>
        </w:rPr>
        <w:t xml:space="preserve">ПОМНИТЕ! </w:t>
      </w:r>
      <w:r w:rsidR="0002728B">
        <w:rPr>
          <w:rFonts w:cs="Aharoni"/>
          <w:b/>
          <w:color w:val="000000" w:themeColor="text1"/>
          <w:sz w:val="32"/>
          <w:szCs w:val="32"/>
        </w:rPr>
        <w:t>Чтобы не болет</w:t>
      </w:r>
      <w:proofErr w:type="gramStart"/>
      <w:r w:rsidR="0002728B">
        <w:rPr>
          <w:rFonts w:cs="Aharoni"/>
          <w:b/>
          <w:color w:val="000000" w:themeColor="text1"/>
          <w:sz w:val="32"/>
          <w:szCs w:val="32"/>
        </w:rPr>
        <w:t>ь-</w:t>
      </w:r>
      <w:proofErr w:type="gramEnd"/>
      <w:r w:rsidR="0002728B">
        <w:rPr>
          <w:rFonts w:cs="Aharoni"/>
          <w:b/>
          <w:color w:val="000000" w:themeColor="text1"/>
          <w:sz w:val="32"/>
          <w:szCs w:val="32"/>
        </w:rPr>
        <w:t xml:space="preserve"> соблюдайте респираторный этикет! </w:t>
      </w:r>
    </w:p>
    <w:p w:rsidR="0002728B" w:rsidRPr="0002728B" w:rsidRDefault="0002728B" w:rsidP="002A7FAE">
      <w:pPr>
        <w:spacing w:after="0"/>
        <w:ind w:left="213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F592F" w:rsidRDefault="008F592F" w:rsidP="002A7FAE">
      <w:pPr>
        <w:spacing w:after="0"/>
        <w:ind w:left="213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F592F" w:rsidRDefault="008F592F" w:rsidP="002A7FAE">
      <w:pPr>
        <w:spacing w:after="0"/>
        <w:ind w:left="213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F592F" w:rsidRDefault="008F592F" w:rsidP="002A7FAE">
      <w:pPr>
        <w:spacing w:after="0"/>
        <w:ind w:left="213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C7B56" w:rsidRPr="0002728B" w:rsidRDefault="008F592F" w:rsidP="008F592F">
      <w:pPr>
        <w:spacing w:after="0"/>
        <w:ind w:left="2130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</w:rPr>
        <w:t>2</w:t>
      </w:r>
      <w:r w:rsidR="002A7FAE" w:rsidRPr="0002728B">
        <w:rPr>
          <w:rFonts w:ascii="Times New Roman" w:hAnsi="Times New Roman" w:cs="Times New Roman"/>
          <w:b/>
          <w:color w:val="000000" w:themeColor="text1"/>
        </w:rPr>
        <w:t xml:space="preserve">019             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</w:t>
      </w:r>
      <w:r w:rsidR="002A7FAE" w:rsidRPr="0002728B">
        <w:rPr>
          <w:rFonts w:ascii="Times New Roman" w:hAnsi="Times New Roman" w:cs="Times New Roman"/>
          <w:b/>
          <w:color w:val="000000" w:themeColor="text1"/>
        </w:rPr>
        <w:t xml:space="preserve"> тираж 500 экземпляров</w:t>
      </w:r>
    </w:p>
    <w:sectPr w:rsidR="005C7B56" w:rsidRPr="0002728B" w:rsidSect="00E42F2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196"/>
    <w:multiLevelType w:val="hybridMultilevel"/>
    <w:tmpl w:val="9454DDAE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5A831C9E"/>
    <w:multiLevelType w:val="hybridMultilevel"/>
    <w:tmpl w:val="AA9A566A"/>
    <w:lvl w:ilvl="0" w:tplc="0419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5C894336"/>
    <w:multiLevelType w:val="hybridMultilevel"/>
    <w:tmpl w:val="2AB481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DC4C11"/>
    <w:multiLevelType w:val="hybridMultilevel"/>
    <w:tmpl w:val="EBDABC44"/>
    <w:lvl w:ilvl="0" w:tplc="0419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6C164963"/>
    <w:multiLevelType w:val="multilevel"/>
    <w:tmpl w:val="42D6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32E0F"/>
    <w:multiLevelType w:val="hybridMultilevel"/>
    <w:tmpl w:val="47E48AA0"/>
    <w:lvl w:ilvl="0" w:tplc="0419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75395"/>
    <w:rsid w:val="0002728B"/>
    <w:rsid w:val="00041D60"/>
    <w:rsid w:val="00077374"/>
    <w:rsid w:val="0019638F"/>
    <w:rsid w:val="0022316B"/>
    <w:rsid w:val="00224ADC"/>
    <w:rsid w:val="00225025"/>
    <w:rsid w:val="002A7FAE"/>
    <w:rsid w:val="002B0591"/>
    <w:rsid w:val="003338A8"/>
    <w:rsid w:val="00346494"/>
    <w:rsid w:val="00475A9A"/>
    <w:rsid w:val="005530F4"/>
    <w:rsid w:val="005C7B56"/>
    <w:rsid w:val="00601C42"/>
    <w:rsid w:val="00631CBB"/>
    <w:rsid w:val="00646121"/>
    <w:rsid w:val="00654E99"/>
    <w:rsid w:val="00672794"/>
    <w:rsid w:val="0067336F"/>
    <w:rsid w:val="006835F0"/>
    <w:rsid w:val="006C369C"/>
    <w:rsid w:val="007A4830"/>
    <w:rsid w:val="00861D1F"/>
    <w:rsid w:val="00872ED0"/>
    <w:rsid w:val="008F592F"/>
    <w:rsid w:val="00974807"/>
    <w:rsid w:val="00975395"/>
    <w:rsid w:val="00A6404D"/>
    <w:rsid w:val="00A75FCC"/>
    <w:rsid w:val="00A93422"/>
    <w:rsid w:val="00B642D7"/>
    <w:rsid w:val="00BD7F6A"/>
    <w:rsid w:val="00CA158E"/>
    <w:rsid w:val="00CA43E5"/>
    <w:rsid w:val="00D77ED1"/>
    <w:rsid w:val="00E23EB0"/>
    <w:rsid w:val="00E42F22"/>
    <w:rsid w:val="00F650A6"/>
    <w:rsid w:val="00FD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74"/>
  </w:style>
  <w:style w:type="paragraph" w:styleId="1">
    <w:name w:val="heading 1"/>
    <w:basedOn w:val="a"/>
    <w:next w:val="a"/>
    <w:link w:val="10"/>
    <w:uiPriority w:val="9"/>
    <w:qFormat/>
    <w:rsid w:val="00975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95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5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0F4"/>
    <w:rPr>
      <w:rFonts w:ascii="Tahoma" w:hAnsi="Tahoma" w:cs="Tahoma"/>
      <w:sz w:val="16"/>
      <w:szCs w:val="16"/>
    </w:rPr>
  </w:style>
  <w:style w:type="paragraph" w:customStyle="1" w:styleId="black-medium">
    <w:name w:val="black-medium"/>
    <w:basedOn w:val="a"/>
    <w:rsid w:val="0087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-medium">
    <w:name w:val="green-medium"/>
    <w:basedOn w:val="a"/>
    <w:rsid w:val="0087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2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3422"/>
    <w:rPr>
      <w:b/>
      <w:bCs/>
    </w:rPr>
  </w:style>
  <w:style w:type="paragraph" w:styleId="a7">
    <w:name w:val="List Paragraph"/>
    <w:basedOn w:val="a"/>
    <w:uiPriority w:val="34"/>
    <w:qFormat/>
    <w:rsid w:val="00E23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DC575-49FA-46EC-95A0-8CA066A1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2018-07-13T11:33:00Z</cp:lastPrinted>
  <dcterms:created xsi:type="dcterms:W3CDTF">2019-01-29T05:13:00Z</dcterms:created>
  <dcterms:modified xsi:type="dcterms:W3CDTF">2019-01-29T07:35:00Z</dcterms:modified>
</cp:coreProperties>
</file>