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AAF" w:rsidRPr="00AA14F6" w:rsidRDefault="006E0AAF" w:rsidP="006E0AAF">
      <w:pPr>
        <w:jc w:val="right"/>
      </w:pPr>
      <w:r w:rsidRPr="000161E1">
        <w:t>Приложение</w:t>
      </w:r>
    </w:p>
    <w:p w:rsidR="006E0AAF" w:rsidRPr="00EC2516" w:rsidRDefault="0011415F" w:rsidP="0011415F">
      <w:pPr>
        <w:jc w:val="center"/>
      </w:pPr>
      <w:proofErr w:type="gramStart"/>
      <w:r w:rsidRPr="00EC2516">
        <w:t xml:space="preserve">Таблица 1 – Сведения о продукции, не соответствующей требованиям санитарно-эпидемиологического законодательства, поступившие в Гродненский областной ЦГЭОЗ в период с </w:t>
      </w:r>
      <w:r w:rsidR="007B6E58">
        <w:t>26</w:t>
      </w:r>
      <w:r w:rsidR="0091156C">
        <w:t>.07</w:t>
      </w:r>
      <w:r w:rsidRPr="00EC2516">
        <w:t>.2019 по</w:t>
      </w:r>
      <w:r w:rsidR="00EC2516" w:rsidRPr="00EC2516">
        <w:t xml:space="preserve"> </w:t>
      </w:r>
      <w:r w:rsidR="007B6E58">
        <w:t>09</w:t>
      </w:r>
      <w:r w:rsidR="00EC2516" w:rsidRPr="00EC2516">
        <w:t>.0</w:t>
      </w:r>
      <w:r w:rsidR="007B6E58">
        <w:t>8</w:t>
      </w:r>
      <w:r w:rsidRPr="00EC2516">
        <w:t>.2019</w:t>
      </w:r>
      <w:proofErr w:type="gramEnd"/>
    </w:p>
    <w:tbl>
      <w:tblPr>
        <w:tblW w:w="16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1"/>
        <w:gridCol w:w="2699"/>
        <w:gridCol w:w="2440"/>
        <w:gridCol w:w="2283"/>
        <w:gridCol w:w="4096"/>
        <w:gridCol w:w="2324"/>
        <w:gridCol w:w="1843"/>
      </w:tblGrid>
      <w:tr w:rsidR="006E0AAF" w:rsidRPr="00E71D6D" w:rsidTr="0091156C">
        <w:trPr>
          <w:trHeight w:val="2034"/>
          <w:jc w:val="center"/>
        </w:trPr>
        <w:tc>
          <w:tcPr>
            <w:tcW w:w="631" w:type="dxa"/>
          </w:tcPr>
          <w:p w:rsidR="006E0AAF" w:rsidRPr="00E71D6D" w:rsidRDefault="006E0AAF" w:rsidP="00E71D6D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1D6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E71D6D">
              <w:rPr>
                <w:sz w:val="24"/>
                <w:szCs w:val="24"/>
              </w:rPr>
              <w:t>/</w:t>
            </w:r>
            <w:proofErr w:type="spellStart"/>
            <w:r w:rsidRPr="00E71D6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9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2440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Производитель, импортер</w:t>
            </w:r>
            <w:r w:rsidR="004B4B1D" w:rsidRPr="00E71D6D">
              <w:rPr>
                <w:sz w:val="24"/>
                <w:szCs w:val="24"/>
              </w:rPr>
              <w:t xml:space="preserve"> (поставщик)</w:t>
            </w:r>
          </w:p>
        </w:tc>
        <w:tc>
          <w:tcPr>
            <w:tcW w:w="2283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 xml:space="preserve">Адрес и наименование объекта, на котором </w:t>
            </w:r>
            <w:r w:rsidR="004B4B1D" w:rsidRPr="00E71D6D">
              <w:rPr>
                <w:sz w:val="24"/>
                <w:szCs w:val="24"/>
              </w:rPr>
              <w:t>находилась в обращении несоответствующая продукция</w:t>
            </w:r>
          </w:p>
        </w:tc>
        <w:tc>
          <w:tcPr>
            <w:tcW w:w="4096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Суть установленных несоответствий, включая ТНПА и показатели, по которым продукция не соответствовала установленным требованиям по результатам лабораторных исследований</w:t>
            </w:r>
          </w:p>
        </w:tc>
        <w:tc>
          <w:tcPr>
            <w:tcW w:w="2324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Наименование документа о соответствии товара установленным требованиям, дата выдачи, номер</w:t>
            </w:r>
          </w:p>
        </w:tc>
        <w:tc>
          <w:tcPr>
            <w:tcW w:w="1843" w:type="dxa"/>
          </w:tcPr>
          <w:p w:rsidR="006E0AAF" w:rsidRPr="00E71D6D" w:rsidRDefault="006E0AAF" w:rsidP="00E71D6D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71D6D">
              <w:rPr>
                <w:sz w:val="24"/>
                <w:szCs w:val="24"/>
              </w:rPr>
              <w:t>Наименование ЦГЭ</w:t>
            </w:r>
            <w:r w:rsidR="004B4B1D" w:rsidRPr="00E71D6D">
              <w:rPr>
                <w:sz w:val="24"/>
                <w:szCs w:val="24"/>
              </w:rPr>
              <w:t xml:space="preserve"> </w:t>
            </w:r>
            <w:proofErr w:type="gramStart"/>
            <w:r w:rsidR="004B4B1D" w:rsidRPr="00E71D6D">
              <w:rPr>
                <w:sz w:val="24"/>
                <w:szCs w:val="24"/>
              </w:rPr>
              <w:t>предоставившего</w:t>
            </w:r>
            <w:proofErr w:type="gramEnd"/>
            <w:r w:rsidR="004B4B1D" w:rsidRPr="00E71D6D">
              <w:rPr>
                <w:sz w:val="24"/>
                <w:szCs w:val="24"/>
              </w:rPr>
              <w:t xml:space="preserve"> информацию</w:t>
            </w:r>
          </w:p>
        </w:tc>
      </w:tr>
      <w:tr w:rsidR="002F754F" w:rsidRPr="00E71D6D" w:rsidTr="0091156C">
        <w:trPr>
          <w:trHeight w:val="323"/>
          <w:jc w:val="center"/>
        </w:trPr>
        <w:tc>
          <w:tcPr>
            <w:tcW w:w="16316" w:type="dxa"/>
            <w:gridSpan w:val="7"/>
          </w:tcPr>
          <w:p w:rsidR="002F754F" w:rsidRPr="00E71D6D" w:rsidRDefault="007B6E58" w:rsidP="00E71D6D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Детские товары</w:t>
            </w:r>
          </w:p>
        </w:tc>
      </w:tr>
      <w:tr w:rsidR="00814B12" w:rsidRPr="008543B3" w:rsidTr="0091156C">
        <w:trPr>
          <w:trHeight w:val="323"/>
          <w:jc w:val="center"/>
        </w:trPr>
        <w:tc>
          <w:tcPr>
            <w:tcW w:w="631" w:type="dxa"/>
          </w:tcPr>
          <w:p w:rsidR="00814B12" w:rsidRPr="0091156C" w:rsidRDefault="00814B12" w:rsidP="0091156C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814B12" w:rsidRPr="007B6E58" w:rsidRDefault="007B6E58" w:rsidP="00B51F7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7B6E58">
              <w:rPr>
                <w:sz w:val="24"/>
                <w:szCs w:val="24"/>
              </w:rPr>
              <w:t>раски акварельные набор 12 цветов с УФ защитной яркости, артикул 41724</w:t>
            </w:r>
            <w:r>
              <w:rPr>
                <w:sz w:val="24"/>
                <w:szCs w:val="24"/>
              </w:rPr>
              <w:t>, ш</w:t>
            </w:r>
            <w:r w:rsidRPr="007B6E58">
              <w:rPr>
                <w:sz w:val="24"/>
                <w:szCs w:val="24"/>
              </w:rPr>
              <w:t>триховой код 4670009107688</w:t>
            </w:r>
            <w:r>
              <w:rPr>
                <w:sz w:val="24"/>
                <w:szCs w:val="24"/>
              </w:rPr>
              <w:t>, н</w:t>
            </w:r>
            <w:r w:rsidRPr="007B6E58">
              <w:rPr>
                <w:sz w:val="24"/>
                <w:szCs w:val="24"/>
              </w:rPr>
              <w:t>е предназначено для детей в возрасте до 3 лет</w:t>
            </w:r>
            <w:r>
              <w:rPr>
                <w:sz w:val="24"/>
                <w:szCs w:val="24"/>
              </w:rPr>
              <w:t xml:space="preserve"> (м</w:t>
            </w:r>
            <w:r w:rsidRPr="007B6E58">
              <w:rPr>
                <w:sz w:val="24"/>
                <w:szCs w:val="24"/>
              </w:rPr>
              <w:t>елкие детали</w:t>
            </w:r>
            <w:r>
              <w:rPr>
                <w:sz w:val="24"/>
                <w:szCs w:val="24"/>
              </w:rPr>
              <w:t>), р</w:t>
            </w:r>
            <w:r w:rsidRPr="007B6E58">
              <w:rPr>
                <w:sz w:val="24"/>
                <w:szCs w:val="24"/>
              </w:rPr>
              <w:t>екомендуется детям старше 3-х лет</w:t>
            </w:r>
            <w:r>
              <w:rPr>
                <w:sz w:val="24"/>
                <w:szCs w:val="24"/>
              </w:rPr>
              <w:t>, и</w:t>
            </w:r>
            <w:r w:rsidRPr="007B6E58">
              <w:rPr>
                <w:sz w:val="24"/>
                <w:szCs w:val="24"/>
              </w:rPr>
              <w:t>зготовлено 03.2018</w:t>
            </w:r>
            <w:r>
              <w:rPr>
                <w:sz w:val="24"/>
                <w:szCs w:val="24"/>
              </w:rPr>
              <w:t xml:space="preserve"> </w:t>
            </w:r>
            <w:r w:rsidRPr="007B6E58">
              <w:rPr>
                <w:sz w:val="24"/>
                <w:szCs w:val="24"/>
              </w:rPr>
              <w:t xml:space="preserve">г., срок годности не ограничен.  </w:t>
            </w:r>
          </w:p>
        </w:tc>
        <w:tc>
          <w:tcPr>
            <w:tcW w:w="2440" w:type="dxa"/>
          </w:tcPr>
          <w:p w:rsidR="007B6E58" w:rsidRPr="007B6E58" w:rsidRDefault="007B6E58" w:rsidP="00B51F7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B6E58">
              <w:rPr>
                <w:sz w:val="24"/>
                <w:szCs w:val="24"/>
              </w:rPr>
              <w:t xml:space="preserve">Изготовитель: ООО «Премьер-Пласт», юридический адрес: </w:t>
            </w:r>
            <w:proofErr w:type="spellStart"/>
            <w:r w:rsidRPr="007B6E58">
              <w:rPr>
                <w:sz w:val="24"/>
                <w:szCs w:val="24"/>
              </w:rPr>
              <w:t>Грайвороновский</w:t>
            </w:r>
            <w:proofErr w:type="spellEnd"/>
            <w:r w:rsidRPr="007B6E58">
              <w:rPr>
                <w:sz w:val="24"/>
                <w:szCs w:val="24"/>
              </w:rPr>
              <w:t xml:space="preserve"> 2-ой </w:t>
            </w:r>
            <w:proofErr w:type="spellStart"/>
            <w:r w:rsidRPr="007B6E58">
              <w:rPr>
                <w:sz w:val="24"/>
                <w:szCs w:val="24"/>
              </w:rPr>
              <w:t>пр-д</w:t>
            </w:r>
            <w:proofErr w:type="spellEnd"/>
            <w:r w:rsidRPr="007B6E58">
              <w:rPr>
                <w:sz w:val="24"/>
                <w:szCs w:val="24"/>
              </w:rPr>
              <w:t xml:space="preserve">, д. 40а, стр. 5, г. Москва, Российская Федерация, 109518. </w:t>
            </w:r>
            <w:proofErr w:type="gramStart"/>
            <w:r w:rsidRPr="007B6E58">
              <w:rPr>
                <w:sz w:val="24"/>
                <w:szCs w:val="24"/>
              </w:rPr>
              <w:t xml:space="preserve">Адрес производства: ул. Ломоносова, д.61, Республика Марий Эл, г. Йошкар-Ола, Российская Федерация, 424000, </w:t>
            </w:r>
            <w:proofErr w:type="spellStart"/>
            <w:r w:rsidRPr="007B6E58">
              <w:rPr>
                <w:sz w:val="24"/>
                <w:szCs w:val="24"/>
              </w:rPr>
              <w:t>Дистрибьютер</w:t>
            </w:r>
            <w:proofErr w:type="spellEnd"/>
            <w:r w:rsidRPr="007B6E58">
              <w:rPr>
                <w:sz w:val="24"/>
                <w:szCs w:val="24"/>
              </w:rPr>
              <w:t>:</w:t>
            </w:r>
            <w:proofErr w:type="gramEnd"/>
            <w:r w:rsidRPr="007B6E58">
              <w:rPr>
                <w:sz w:val="24"/>
                <w:szCs w:val="24"/>
              </w:rPr>
              <w:t xml:space="preserve"> АО «ОФИС ПРЕМЬЕР», Проектируемый проезд № 4062, д. 6, стр. 16, г. Москва, РФ, 115432. Поставщик ООО «</w:t>
            </w:r>
            <w:proofErr w:type="spellStart"/>
            <w:r w:rsidRPr="007B6E58">
              <w:rPr>
                <w:sz w:val="24"/>
                <w:szCs w:val="24"/>
              </w:rPr>
              <w:t>Евроторг</w:t>
            </w:r>
            <w:proofErr w:type="spellEnd"/>
            <w:r w:rsidRPr="007B6E58">
              <w:rPr>
                <w:sz w:val="24"/>
                <w:szCs w:val="24"/>
              </w:rPr>
              <w:t>».</w:t>
            </w:r>
          </w:p>
          <w:p w:rsidR="007F0FB7" w:rsidRPr="008543B3" w:rsidRDefault="007F0FB7" w:rsidP="00B51F7F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</w:p>
        </w:tc>
        <w:tc>
          <w:tcPr>
            <w:tcW w:w="2283" w:type="dxa"/>
          </w:tcPr>
          <w:p w:rsidR="00814B12" w:rsidRPr="00B20952" w:rsidRDefault="00B20952" w:rsidP="00B51F7F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М</w:t>
            </w:r>
            <w:r w:rsidRPr="00B20952">
              <w:rPr>
                <w:rFonts w:eastAsia="MS Mincho"/>
                <w:sz w:val="24"/>
                <w:szCs w:val="24"/>
              </w:rPr>
              <w:t>агазин</w:t>
            </w:r>
            <w:r w:rsidRPr="00B20952">
              <w:rPr>
                <w:bCs/>
                <w:color w:val="000000"/>
                <w:sz w:val="24"/>
                <w:szCs w:val="24"/>
              </w:rPr>
              <w:t xml:space="preserve"> ООО «Евроопт», </w:t>
            </w:r>
            <w:r>
              <w:rPr>
                <w:bCs/>
                <w:color w:val="000000"/>
                <w:sz w:val="24"/>
                <w:szCs w:val="24"/>
              </w:rPr>
              <w:t xml:space="preserve">Гомельская область, </w:t>
            </w:r>
            <w:proofErr w:type="gramStart"/>
            <w:r w:rsidRPr="00B20952">
              <w:rPr>
                <w:sz w:val="24"/>
                <w:szCs w:val="24"/>
              </w:rPr>
              <w:t>г</w:t>
            </w:r>
            <w:proofErr w:type="gramEnd"/>
            <w:r w:rsidRPr="00B20952">
              <w:rPr>
                <w:sz w:val="24"/>
                <w:szCs w:val="24"/>
              </w:rPr>
              <w:t>. Буда-Кошелево, ул. Ленина, 58</w:t>
            </w:r>
          </w:p>
        </w:tc>
        <w:tc>
          <w:tcPr>
            <w:tcW w:w="4096" w:type="dxa"/>
          </w:tcPr>
          <w:p w:rsidR="00B20952" w:rsidRPr="00B51F7F" w:rsidRDefault="000B2CE7" w:rsidP="00B51F7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51F7F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</w:t>
            </w:r>
            <w:proofErr w:type="gramStart"/>
            <w:r w:rsidRPr="00B51F7F">
              <w:rPr>
                <w:sz w:val="24"/>
                <w:szCs w:val="24"/>
              </w:rPr>
              <w:t>ТР</w:t>
            </w:r>
            <w:proofErr w:type="gramEnd"/>
            <w:r w:rsidRPr="00B51F7F">
              <w:rPr>
                <w:sz w:val="24"/>
                <w:szCs w:val="24"/>
              </w:rPr>
              <w:t xml:space="preserve"> ТС 008/2011 «О безопасности игрушек» по </w:t>
            </w:r>
            <w:r w:rsidR="00B51F7F" w:rsidRPr="00B51F7F">
              <w:rPr>
                <w:sz w:val="24"/>
                <w:szCs w:val="24"/>
              </w:rPr>
              <w:t xml:space="preserve">санитарно-химическим показателям: </w:t>
            </w:r>
            <w:r w:rsidR="00B20952" w:rsidRPr="00B51F7F">
              <w:rPr>
                <w:sz w:val="24"/>
                <w:szCs w:val="24"/>
              </w:rPr>
              <w:t>уров</w:t>
            </w:r>
            <w:r w:rsidR="00B51F7F" w:rsidRPr="00B51F7F">
              <w:rPr>
                <w:sz w:val="24"/>
                <w:szCs w:val="24"/>
              </w:rPr>
              <w:t>е</w:t>
            </w:r>
            <w:r w:rsidR="00B20952" w:rsidRPr="00B51F7F">
              <w:rPr>
                <w:sz w:val="24"/>
                <w:szCs w:val="24"/>
              </w:rPr>
              <w:t>н</w:t>
            </w:r>
            <w:r w:rsidR="00B51F7F" w:rsidRPr="00B51F7F">
              <w:rPr>
                <w:sz w:val="24"/>
                <w:szCs w:val="24"/>
              </w:rPr>
              <w:t>ь</w:t>
            </w:r>
            <w:r w:rsidR="00B20952" w:rsidRPr="00B51F7F">
              <w:rPr>
                <w:sz w:val="24"/>
                <w:szCs w:val="24"/>
              </w:rPr>
              <w:t xml:space="preserve"> миграции формальдегида и фенола в водную среду составил 0,46 и 0,0637 мг/дм</w:t>
            </w:r>
            <w:r w:rsidR="00B20952" w:rsidRPr="00B51F7F">
              <w:rPr>
                <w:sz w:val="24"/>
                <w:szCs w:val="24"/>
                <w:vertAlign w:val="superscript"/>
              </w:rPr>
              <w:t xml:space="preserve">3 </w:t>
            </w:r>
            <w:r w:rsidR="00B20952" w:rsidRPr="00B51F7F">
              <w:rPr>
                <w:sz w:val="24"/>
                <w:szCs w:val="24"/>
              </w:rPr>
              <w:t>соответственно (п</w:t>
            </w:r>
            <w:r w:rsidR="00B20952" w:rsidRPr="00B51F7F">
              <w:rPr>
                <w:bCs/>
                <w:sz w:val="24"/>
                <w:szCs w:val="24"/>
              </w:rPr>
              <w:t>ротокол испытаний образцов непродовольственной продукции государственного учреждения «</w:t>
            </w:r>
            <w:r w:rsidR="00B20952" w:rsidRPr="00B51F7F">
              <w:rPr>
                <w:sz w:val="24"/>
                <w:szCs w:val="24"/>
              </w:rPr>
              <w:t xml:space="preserve">Гомельский областной центр гигиены, эпидемиологии и общественного здоровья» </w:t>
            </w:r>
            <w:r w:rsidR="00B20952" w:rsidRPr="00B51F7F">
              <w:rPr>
                <w:bCs/>
                <w:sz w:val="24"/>
                <w:szCs w:val="24"/>
              </w:rPr>
              <w:t xml:space="preserve">от 02.08.2019 № 8.4.4/131). </w:t>
            </w:r>
          </w:p>
          <w:p w:rsidR="00814B12" w:rsidRPr="00B51F7F" w:rsidRDefault="00814B12" w:rsidP="00B51F7F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814B12" w:rsidRPr="00B51F7F" w:rsidRDefault="00B51F7F" w:rsidP="00B51F7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51F7F">
              <w:rPr>
                <w:sz w:val="24"/>
                <w:szCs w:val="24"/>
              </w:rPr>
              <w:t xml:space="preserve">сертификат </w:t>
            </w:r>
            <w:r w:rsidRPr="00B51F7F">
              <w:rPr>
                <w:bCs/>
                <w:iCs/>
                <w:sz w:val="24"/>
                <w:szCs w:val="24"/>
              </w:rPr>
              <w:t xml:space="preserve">соответствия № ТС </w:t>
            </w:r>
            <w:r w:rsidRPr="00B51F7F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B51F7F">
              <w:rPr>
                <w:bCs/>
                <w:iCs/>
                <w:sz w:val="24"/>
                <w:szCs w:val="24"/>
              </w:rPr>
              <w:t xml:space="preserve"> </w:t>
            </w:r>
            <w:r w:rsidRPr="00B51F7F">
              <w:rPr>
                <w:bCs/>
                <w:iCs/>
                <w:sz w:val="24"/>
                <w:szCs w:val="24"/>
                <w:lang w:val="en-US"/>
              </w:rPr>
              <w:t>C</w:t>
            </w:r>
            <w:r w:rsidRPr="00B51F7F">
              <w:rPr>
                <w:bCs/>
                <w:iCs/>
                <w:sz w:val="24"/>
                <w:szCs w:val="24"/>
              </w:rPr>
              <w:t>-</w:t>
            </w:r>
            <w:r w:rsidRPr="00B51F7F">
              <w:rPr>
                <w:bCs/>
                <w:iCs/>
                <w:sz w:val="24"/>
                <w:szCs w:val="24"/>
                <w:lang w:val="en-US"/>
              </w:rPr>
              <w:t>RU</w:t>
            </w:r>
            <w:r w:rsidRPr="00B51F7F">
              <w:rPr>
                <w:bCs/>
                <w:iCs/>
                <w:sz w:val="24"/>
                <w:szCs w:val="24"/>
              </w:rPr>
              <w:t xml:space="preserve">.НА41. В.00123 (не найден в Едином реестре выданных сертификатов соответствия и зарегистрированных деклараций о соответствии Таможенного союза), </w:t>
            </w:r>
            <w:r>
              <w:rPr>
                <w:bCs/>
                <w:iCs/>
                <w:sz w:val="24"/>
                <w:szCs w:val="24"/>
              </w:rPr>
              <w:t>с</w:t>
            </w:r>
            <w:r w:rsidRPr="00B51F7F">
              <w:rPr>
                <w:bCs/>
                <w:iCs/>
                <w:sz w:val="24"/>
                <w:szCs w:val="24"/>
              </w:rPr>
              <w:t>рок действия по 27.11.2019</w:t>
            </w:r>
          </w:p>
        </w:tc>
        <w:tc>
          <w:tcPr>
            <w:tcW w:w="1843" w:type="dxa"/>
          </w:tcPr>
          <w:p w:rsidR="00814B12" w:rsidRPr="008543B3" w:rsidRDefault="00B51F7F" w:rsidP="00B51F7F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Гомельский областной ЦГЭОЗ</w:t>
            </w:r>
          </w:p>
        </w:tc>
      </w:tr>
      <w:tr w:rsidR="00640282" w:rsidRPr="008543B3" w:rsidTr="0091156C">
        <w:trPr>
          <w:trHeight w:val="323"/>
          <w:jc w:val="center"/>
        </w:trPr>
        <w:tc>
          <w:tcPr>
            <w:tcW w:w="631" w:type="dxa"/>
          </w:tcPr>
          <w:p w:rsidR="00640282" w:rsidRPr="0091156C" w:rsidRDefault="00640282" w:rsidP="0091156C">
            <w:pPr>
              <w:pStyle w:val="ac"/>
              <w:numPr>
                <w:ilvl w:val="0"/>
                <w:numId w:val="1"/>
              </w:num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</w:tcPr>
          <w:p w:rsidR="00640282" w:rsidRPr="00640282" w:rsidRDefault="00640282" w:rsidP="006402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40282">
              <w:rPr>
                <w:sz w:val="24"/>
                <w:szCs w:val="24"/>
              </w:rPr>
              <w:t>Игрушка для творчества. Масса для лепки (прыгающий пластилин), артикул: 95345, штрих код 6927780953453</w:t>
            </w:r>
            <w:r>
              <w:rPr>
                <w:sz w:val="24"/>
                <w:szCs w:val="24"/>
              </w:rPr>
              <w:t xml:space="preserve">, </w:t>
            </w:r>
            <w:r w:rsidRPr="00640282">
              <w:rPr>
                <w:sz w:val="24"/>
                <w:szCs w:val="24"/>
              </w:rPr>
              <w:t xml:space="preserve">рекомендовано детям </w:t>
            </w:r>
            <w:r w:rsidRPr="00640282">
              <w:rPr>
                <w:sz w:val="24"/>
                <w:szCs w:val="24"/>
              </w:rPr>
              <w:lastRenderedPageBreak/>
              <w:t>старше 3-х лет</w:t>
            </w:r>
            <w:r>
              <w:rPr>
                <w:sz w:val="24"/>
                <w:szCs w:val="24"/>
              </w:rPr>
              <w:t>,</w:t>
            </w:r>
            <w:r w:rsidRPr="00640282">
              <w:rPr>
                <w:color w:val="FF0000"/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</w:rPr>
              <w:t>2 цвета</w:t>
            </w:r>
            <w:r>
              <w:rPr>
                <w:sz w:val="24"/>
                <w:szCs w:val="24"/>
              </w:rPr>
              <w:t>,</w:t>
            </w:r>
            <w:r w:rsidRPr="00640282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640282">
                <w:rPr>
                  <w:sz w:val="24"/>
                  <w:szCs w:val="24"/>
                </w:rPr>
                <w:t>45 г</w:t>
              </w:r>
            </w:smartTag>
            <w:r w:rsidRPr="00640282">
              <w:rPr>
                <w:sz w:val="24"/>
                <w:szCs w:val="24"/>
              </w:rPr>
              <w:t>. Изготовлено из полимерных материалов</w:t>
            </w:r>
            <w:r>
              <w:rPr>
                <w:sz w:val="24"/>
                <w:szCs w:val="24"/>
              </w:rPr>
              <w:t>, д</w:t>
            </w:r>
            <w:r w:rsidRPr="00640282">
              <w:rPr>
                <w:sz w:val="24"/>
                <w:szCs w:val="24"/>
              </w:rPr>
              <w:t xml:space="preserve">ата изготовления: декабрь 2018г. </w:t>
            </w:r>
          </w:p>
        </w:tc>
        <w:tc>
          <w:tcPr>
            <w:tcW w:w="2440" w:type="dxa"/>
          </w:tcPr>
          <w:p w:rsidR="00640282" w:rsidRPr="007B6E58" w:rsidRDefault="00640282" w:rsidP="0064028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7B6E58">
              <w:rPr>
                <w:sz w:val="24"/>
                <w:szCs w:val="24"/>
              </w:rPr>
              <w:lastRenderedPageBreak/>
              <w:t>Изготовитель:</w:t>
            </w:r>
            <w:r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EVERFIT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PRODUCTS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CO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LTD</w:t>
            </w:r>
            <w:r w:rsidRPr="00640282">
              <w:rPr>
                <w:sz w:val="24"/>
                <w:szCs w:val="24"/>
              </w:rPr>
              <w:t xml:space="preserve"> (</w:t>
            </w:r>
            <w:proofErr w:type="spellStart"/>
            <w:r w:rsidRPr="00640282">
              <w:rPr>
                <w:sz w:val="24"/>
                <w:szCs w:val="24"/>
              </w:rPr>
              <w:t>Эверфит</w:t>
            </w:r>
            <w:proofErr w:type="spellEnd"/>
            <w:r w:rsidRPr="00640282">
              <w:rPr>
                <w:sz w:val="24"/>
                <w:szCs w:val="24"/>
              </w:rPr>
              <w:t xml:space="preserve"> </w:t>
            </w:r>
            <w:proofErr w:type="spellStart"/>
            <w:r w:rsidRPr="00640282">
              <w:rPr>
                <w:sz w:val="24"/>
                <w:szCs w:val="24"/>
              </w:rPr>
              <w:t>Продуктс</w:t>
            </w:r>
            <w:proofErr w:type="spellEnd"/>
            <w:r w:rsidRPr="00640282">
              <w:rPr>
                <w:sz w:val="24"/>
                <w:szCs w:val="24"/>
              </w:rPr>
              <w:t xml:space="preserve"> Ко </w:t>
            </w:r>
            <w:proofErr w:type="gramStart"/>
            <w:r w:rsidRPr="00640282">
              <w:rPr>
                <w:sz w:val="24"/>
                <w:szCs w:val="24"/>
              </w:rPr>
              <w:t>Лтд.,</w:t>
            </w:r>
            <w:proofErr w:type="gramEnd"/>
            <w:r w:rsidRPr="00640282">
              <w:rPr>
                <w:sz w:val="24"/>
                <w:szCs w:val="24"/>
              </w:rPr>
              <w:t xml:space="preserve"> 19/</w:t>
            </w:r>
            <w:r w:rsidRPr="00640282">
              <w:rPr>
                <w:sz w:val="24"/>
                <w:szCs w:val="24"/>
                <w:lang w:val="en-US"/>
              </w:rPr>
              <w:t>F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NO</w:t>
            </w:r>
            <w:r w:rsidRPr="00640282">
              <w:rPr>
                <w:sz w:val="24"/>
                <w:szCs w:val="24"/>
              </w:rPr>
              <w:t xml:space="preserve">. 666 </w:t>
            </w:r>
            <w:r w:rsidRPr="00640282">
              <w:rPr>
                <w:sz w:val="24"/>
                <w:szCs w:val="24"/>
                <w:lang w:val="en-US"/>
              </w:rPr>
              <w:t>Jin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Yu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Road</w:t>
            </w:r>
            <w:r w:rsidRPr="00640282">
              <w:rPr>
                <w:sz w:val="24"/>
                <w:szCs w:val="24"/>
              </w:rPr>
              <w:t xml:space="preserve">,  </w:t>
            </w:r>
            <w:r w:rsidRPr="00640282">
              <w:rPr>
                <w:sz w:val="24"/>
                <w:szCs w:val="24"/>
                <w:lang w:val="en-US"/>
              </w:rPr>
              <w:t>Ningbo</w:t>
            </w:r>
            <w:r w:rsidRPr="00640282">
              <w:rPr>
                <w:sz w:val="24"/>
                <w:szCs w:val="24"/>
              </w:rPr>
              <w:t xml:space="preserve">, </w:t>
            </w:r>
            <w:r w:rsidRPr="00640282">
              <w:rPr>
                <w:sz w:val="24"/>
                <w:szCs w:val="24"/>
                <w:lang w:val="en-US"/>
              </w:rPr>
              <w:t>China</w:t>
            </w:r>
            <w:r w:rsidRPr="00640282">
              <w:rPr>
                <w:sz w:val="24"/>
                <w:szCs w:val="24"/>
              </w:rPr>
              <w:t xml:space="preserve">. (19/Ф </w:t>
            </w:r>
            <w:r w:rsidRPr="00640282">
              <w:rPr>
                <w:sz w:val="24"/>
                <w:szCs w:val="24"/>
                <w:lang w:val="en-US"/>
              </w:rPr>
              <w:lastRenderedPageBreak/>
              <w:t>No</w:t>
            </w:r>
            <w:r>
              <w:rPr>
                <w:sz w:val="24"/>
                <w:szCs w:val="24"/>
              </w:rPr>
              <w:t xml:space="preserve">.666 Джин 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Роад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Нингбо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640282">
              <w:rPr>
                <w:sz w:val="24"/>
                <w:szCs w:val="24"/>
              </w:rPr>
              <w:t xml:space="preserve">Китай. Импортер в Республику Беларусь: ЧУП «БИБАБОША», 223034,  г. Заславль, ул. </w:t>
            </w:r>
            <w:proofErr w:type="gramStart"/>
            <w:r w:rsidRPr="00640282">
              <w:rPr>
                <w:sz w:val="24"/>
                <w:szCs w:val="24"/>
              </w:rPr>
              <w:t>Вокзальная</w:t>
            </w:r>
            <w:proofErr w:type="gramEnd"/>
            <w:r w:rsidRPr="00640282">
              <w:rPr>
                <w:sz w:val="24"/>
                <w:szCs w:val="24"/>
              </w:rPr>
              <w:t>, 8Б, комн. 17, УНП 690271752</w:t>
            </w:r>
          </w:p>
        </w:tc>
        <w:tc>
          <w:tcPr>
            <w:tcW w:w="2283" w:type="dxa"/>
          </w:tcPr>
          <w:p w:rsidR="00640282" w:rsidRPr="00640282" w:rsidRDefault="00640282" w:rsidP="00640282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MS Minch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М</w:t>
            </w:r>
            <w:r w:rsidRPr="00640282">
              <w:rPr>
                <w:bCs/>
                <w:sz w:val="24"/>
                <w:szCs w:val="24"/>
              </w:rPr>
              <w:t>агазин № 780 «Евроопт» филиала ООО «</w:t>
            </w:r>
            <w:proofErr w:type="spellStart"/>
            <w:r w:rsidRPr="00640282">
              <w:rPr>
                <w:bCs/>
                <w:sz w:val="24"/>
                <w:szCs w:val="24"/>
              </w:rPr>
              <w:t>Евроторг</w:t>
            </w:r>
            <w:proofErr w:type="spellEnd"/>
            <w:r w:rsidRPr="00640282">
              <w:rPr>
                <w:bCs/>
                <w:sz w:val="24"/>
                <w:szCs w:val="24"/>
              </w:rPr>
              <w:t xml:space="preserve">» в </w:t>
            </w:r>
            <w:proofErr w:type="gramStart"/>
            <w:r w:rsidRPr="00640282">
              <w:rPr>
                <w:bCs/>
                <w:sz w:val="24"/>
                <w:szCs w:val="24"/>
              </w:rPr>
              <w:t>г</w:t>
            </w:r>
            <w:proofErr w:type="gramEnd"/>
            <w:r w:rsidRPr="00640282">
              <w:rPr>
                <w:bCs/>
                <w:sz w:val="24"/>
                <w:szCs w:val="24"/>
              </w:rPr>
              <w:t>. Гомеле</w:t>
            </w:r>
            <w:r>
              <w:rPr>
                <w:bCs/>
                <w:sz w:val="24"/>
                <w:szCs w:val="24"/>
              </w:rPr>
              <w:t xml:space="preserve">, адрес: </w:t>
            </w:r>
            <w:r w:rsidRPr="00640282">
              <w:rPr>
                <w:sz w:val="24"/>
                <w:szCs w:val="24"/>
              </w:rPr>
              <w:t xml:space="preserve">г. Гомель, ул. </w:t>
            </w:r>
            <w:proofErr w:type="spellStart"/>
            <w:r w:rsidRPr="00640282">
              <w:rPr>
                <w:sz w:val="24"/>
                <w:szCs w:val="24"/>
              </w:rPr>
              <w:t>Хатаевича</w:t>
            </w:r>
            <w:proofErr w:type="spellEnd"/>
            <w:r w:rsidRPr="00640282">
              <w:rPr>
                <w:sz w:val="24"/>
                <w:szCs w:val="24"/>
              </w:rPr>
              <w:t>, д. 9</w:t>
            </w:r>
          </w:p>
        </w:tc>
        <w:tc>
          <w:tcPr>
            <w:tcW w:w="4096" w:type="dxa"/>
          </w:tcPr>
          <w:p w:rsidR="00640282" w:rsidRPr="00B51F7F" w:rsidRDefault="00640282" w:rsidP="00E97001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B51F7F">
              <w:rPr>
                <w:sz w:val="24"/>
                <w:szCs w:val="24"/>
              </w:rPr>
              <w:t xml:space="preserve">Не соответствует требованиям технического регламента Таможенного союза </w:t>
            </w:r>
            <w:proofErr w:type="gramStart"/>
            <w:r w:rsidRPr="00B51F7F">
              <w:rPr>
                <w:sz w:val="24"/>
                <w:szCs w:val="24"/>
              </w:rPr>
              <w:t>ТР</w:t>
            </w:r>
            <w:proofErr w:type="gramEnd"/>
            <w:r w:rsidRPr="00B51F7F">
              <w:rPr>
                <w:sz w:val="24"/>
                <w:szCs w:val="24"/>
              </w:rPr>
              <w:t xml:space="preserve"> ТС 008/2011 «О безопасности игрушек» по миграции формальдегида в водную среду (п</w:t>
            </w:r>
            <w:r w:rsidRPr="00B51F7F">
              <w:rPr>
                <w:bCs/>
                <w:sz w:val="24"/>
                <w:szCs w:val="24"/>
              </w:rPr>
              <w:t xml:space="preserve">ротокол испытаний образцов непродовольственной продукции </w:t>
            </w:r>
            <w:r w:rsidRPr="00B51F7F">
              <w:rPr>
                <w:bCs/>
                <w:sz w:val="24"/>
                <w:szCs w:val="24"/>
              </w:rPr>
              <w:lastRenderedPageBreak/>
              <w:t>государственного учреждения «</w:t>
            </w:r>
            <w:r w:rsidRPr="00B51F7F">
              <w:rPr>
                <w:sz w:val="24"/>
                <w:szCs w:val="24"/>
              </w:rPr>
              <w:t xml:space="preserve">Гомельский областной центр гигиены, эпидемиологии и общественного здоровья» </w:t>
            </w:r>
            <w:r w:rsidRPr="00B51F7F">
              <w:rPr>
                <w:bCs/>
                <w:sz w:val="24"/>
                <w:szCs w:val="24"/>
              </w:rPr>
              <w:t>от 02.08.2019 № 8.4.4/13</w:t>
            </w:r>
            <w:r>
              <w:rPr>
                <w:bCs/>
                <w:sz w:val="24"/>
                <w:szCs w:val="24"/>
              </w:rPr>
              <w:t>4</w:t>
            </w:r>
            <w:r w:rsidRPr="00B51F7F">
              <w:rPr>
                <w:bCs/>
                <w:sz w:val="24"/>
                <w:szCs w:val="24"/>
              </w:rPr>
              <w:t xml:space="preserve">). </w:t>
            </w:r>
          </w:p>
          <w:p w:rsidR="00640282" w:rsidRPr="00B51F7F" w:rsidRDefault="00640282" w:rsidP="00E97001">
            <w:pPr>
              <w:spacing w:line="240" w:lineRule="exac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24" w:type="dxa"/>
          </w:tcPr>
          <w:p w:rsidR="00640282" w:rsidRPr="00640282" w:rsidRDefault="00640282" w:rsidP="00B51F7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40282">
              <w:rPr>
                <w:sz w:val="24"/>
                <w:szCs w:val="24"/>
              </w:rPr>
              <w:lastRenderedPageBreak/>
              <w:t xml:space="preserve">сертификат соответствия № ТС </w:t>
            </w:r>
            <w:r w:rsidRPr="00640282">
              <w:rPr>
                <w:sz w:val="24"/>
                <w:szCs w:val="24"/>
                <w:lang w:val="en-US"/>
              </w:rPr>
              <w:t>RU</w:t>
            </w:r>
            <w:r w:rsidRPr="00640282">
              <w:rPr>
                <w:sz w:val="24"/>
                <w:szCs w:val="24"/>
              </w:rPr>
              <w:t xml:space="preserve"> </w:t>
            </w:r>
            <w:r w:rsidRPr="00640282">
              <w:rPr>
                <w:sz w:val="24"/>
                <w:szCs w:val="24"/>
                <w:lang w:val="en-US"/>
              </w:rPr>
              <w:t>C</w:t>
            </w:r>
            <w:r w:rsidRPr="00640282">
              <w:rPr>
                <w:sz w:val="24"/>
                <w:szCs w:val="24"/>
              </w:rPr>
              <w:t>-</w:t>
            </w:r>
            <w:r w:rsidRPr="00640282">
              <w:rPr>
                <w:sz w:val="24"/>
                <w:szCs w:val="24"/>
                <w:lang w:val="en-US"/>
              </w:rPr>
              <w:t>CN</w:t>
            </w:r>
            <w:r w:rsidRPr="00640282">
              <w:rPr>
                <w:sz w:val="24"/>
                <w:szCs w:val="24"/>
              </w:rPr>
              <w:t xml:space="preserve">. ЛТ 47. </w:t>
            </w:r>
            <w:r w:rsidRPr="00640282">
              <w:rPr>
                <w:sz w:val="24"/>
                <w:szCs w:val="24"/>
                <w:lang w:val="en-US"/>
              </w:rPr>
              <w:t>B</w:t>
            </w:r>
            <w:r w:rsidRPr="00640282">
              <w:rPr>
                <w:sz w:val="24"/>
                <w:szCs w:val="24"/>
              </w:rPr>
              <w:t xml:space="preserve">. 03995 серия </w:t>
            </w:r>
            <w:r w:rsidRPr="00640282">
              <w:rPr>
                <w:sz w:val="24"/>
                <w:szCs w:val="24"/>
                <w:lang w:val="en-US"/>
              </w:rPr>
              <w:t>RU</w:t>
            </w:r>
            <w:r w:rsidRPr="00640282">
              <w:rPr>
                <w:sz w:val="24"/>
                <w:szCs w:val="24"/>
              </w:rPr>
              <w:t xml:space="preserve">          № 0494809,</w:t>
            </w:r>
          </w:p>
        </w:tc>
        <w:tc>
          <w:tcPr>
            <w:tcW w:w="1843" w:type="dxa"/>
          </w:tcPr>
          <w:p w:rsidR="00640282" w:rsidRPr="008543B3" w:rsidRDefault="00640282" w:rsidP="00E97001">
            <w:pPr>
              <w:pStyle w:val="aa"/>
              <w:spacing w:after="0" w:line="240" w:lineRule="exact"/>
              <w:ind w:righ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Гомельский областной ЦГЭОЗ</w:t>
            </w:r>
          </w:p>
        </w:tc>
      </w:tr>
    </w:tbl>
    <w:p w:rsidR="0011415F" w:rsidRPr="008543B3" w:rsidRDefault="0011415F"/>
    <w:sectPr w:rsidR="0011415F" w:rsidRPr="008543B3" w:rsidSect="00895432">
      <w:pgSz w:w="16838" w:h="11906" w:orient="landscape"/>
      <w:pgMar w:top="70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5B" w:rsidRDefault="0056075B">
      <w:r>
        <w:separator/>
      </w:r>
    </w:p>
  </w:endnote>
  <w:endnote w:type="continuationSeparator" w:id="0">
    <w:p w:rsidR="0056075B" w:rsidRDefault="0056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5B" w:rsidRDefault="0056075B">
      <w:r>
        <w:separator/>
      </w:r>
    </w:p>
  </w:footnote>
  <w:footnote w:type="continuationSeparator" w:id="0">
    <w:p w:rsidR="0056075B" w:rsidRDefault="005607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969EA"/>
    <w:multiLevelType w:val="hybridMultilevel"/>
    <w:tmpl w:val="0F5CA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3906EA"/>
    <w:multiLevelType w:val="hybridMultilevel"/>
    <w:tmpl w:val="ED0A3C3E"/>
    <w:lvl w:ilvl="0" w:tplc="3006D9D2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2E"/>
    <w:rsid w:val="00006B5C"/>
    <w:rsid w:val="0001469D"/>
    <w:rsid w:val="0003092F"/>
    <w:rsid w:val="00034A96"/>
    <w:rsid w:val="00053C1F"/>
    <w:rsid w:val="0006276E"/>
    <w:rsid w:val="000628D7"/>
    <w:rsid w:val="00062C3A"/>
    <w:rsid w:val="000832D3"/>
    <w:rsid w:val="00083E61"/>
    <w:rsid w:val="00094EAC"/>
    <w:rsid w:val="000950A9"/>
    <w:rsid w:val="000B2CE7"/>
    <w:rsid w:val="000D0311"/>
    <w:rsid w:val="000D0342"/>
    <w:rsid w:val="000D6F03"/>
    <w:rsid w:val="000E0B9C"/>
    <w:rsid w:val="000E2D5C"/>
    <w:rsid w:val="000E2FFF"/>
    <w:rsid w:val="000E33BE"/>
    <w:rsid w:val="000F0A18"/>
    <w:rsid w:val="000F1EAF"/>
    <w:rsid w:val="000F4B2F"/>
    <w:rsid w:val="000F5968"/>
    <w:rsid w:val="001004A8"/>
    <w:rsid w:val="0010481B"/>
    <w:rsid w:val="0011415F"/>
    <w:rsid w:val="001156D1"/>
    <w:rsid w:val="001223D6"/>
    <w:rsid w:val="001322FB"/>
    <w:rsid w:val="0013690B"/>
    <w:rsid w:val="001459B5"/>
    <w:rsid w:val="00154B62"/>
    <w:rsid w:val="00164E59"/>
    <w:rsid w:val="00165020"/>
    <w:rsid w:val="00166ACA"/>
    <w:rsid w:val="001744DC"/>
    <w:rsid w:val="0017593E"/>
    <w:rsid w:val="00187AAB"/>
    <w:rsid w:val="00191375"/>
    <w:rsid w:val="00192BBB"/>
    <w:rsid w:val="001A4FD0"/>
    <w:rsid w:val="001A7EDD"/>
    <w:rsid w:val="001B0D9E"/>
    <w:rsid w:val="001B40D6"/>
    <w:rsid w:val="001B6844"/>
    <w:rsid w:val="001C341D"/>
    <w:rsid w:val="001C459C"/>
    <w:rsid w:val="001C6387"/>
    <w:rsid w:val="001D6B3C"/>
    <w:rsid w:val="001E185A"/>
    <w:rsid w:val="001F4781"/>
    <w:rsid w:val="001F79CC"/>
    <w:rsid w:val="002067FF"/>
    <w:rsid w:val="00212999"/>
    <w:rsid w:val="002136CB"/>
    <w:rsid w:val="0021551E"/>
    <w:rsid w:val="00222263"/>
    <w:rsid w:val="00224FE9"/>
    <w:rsid w:val="00225B69"/>
    <w:rsid w:val="002323DE"/>
    <w:rsid w:val="002351F0"/>
    <w:rsid w:val="00244F6D"/>
    <w:rsid w:val="00247FE5"/>
    <w:rsid w:val="00250F8D"/>
    <w:rsid w:val="00251978"/>
    <w:rsid w:val="002528CA"/>
    <w:rsid w:val="002543F2"/>
    <w:rsid w:val="00261B1B"/>
    <w:rsid w:val="00262E7C"/>
    <w:rsid w:val="00270E98"/>
    <w:rsid w:val="00283C8C"/>
    <w:rsid w:val="002863A8"/>
    <w:rsid w:val="00294393"/>
    <w:rsid w:val="002A0675"/>
    <w:rsid w:val="002A0ACD"/>
    <w:rsid w:val="002A54B5"/>
    <w:rsid w:val="002A5EE0"/>
    <w:rsid w:val="002B2E3D"/>
    <w:rsid w:val="002B6752"/>
    <w:rsid w:val="002C03B4"/>
    <w:rsid w:val="002C15AB"/>
    <w:rsid w:val="002C3470"/>
    <w:rsid w:val="002D40BA"/>
    <w:rsid w:val="002D7F67"/>
    <w:rsid w:val="002E2FF3"/>
    <w:rsid w:val="002F754F"/>
    <w:rsid w:val="0030071F"/>
    <w:rsid w:val="003155DC"/>
    <w:rsid w:val="003206B0"/>
    <w:rsid w:val="00321654"/>
    <w:rsid w:val="00323F8D"/>
    <w:rsid w:val="0033124E"/>
    <w:rsid w:val="00333ADF"/>
    <w:rsid w:val="00335C23"/>
    <w:rsid w:val="003371E1"/>
    <w:rsid w:val="00337EFC"/>
    <w:rsid w:val="0034599E"/>
    <w:rsid w:val="0034663D"/>
    <w:rsid w:val="003470E7"/>
    <w:rsid w:val="00350342"/>
    <w:rsid w:val="0035378F"/>
    <w:rsid w:val="00354C08"/>
    <w:rsid w:val="00370E4A"/>
    <w:rsid w:val="0037335A"/>
    <w:rsid w:val="00391346"/>
    <w:rsid w:val="00391896"/>
    <w:rsid w:val="003A1FF4"/>
    <w:rsid w:val="003A75C0"/>
    <w:rsid w:val="003A7806"/>
    <w:rsid w:val="003B0B1C"/>
    <w:rsid w:val="003B12A7"/>
    <w:rsid w:val="003B1E98"/>
    <w:rsid w:val="003B6855"/>
    <w:rsid w:val="003B7267"/>
    <w:rsid w:val="003B7D10"/>
    <w:rsid w:val="003C16CE"/>
    <w:rsid w:val="003C740A"/>
    <w:rsid w:val="003D06F7"/>
    <w:rsid w:val="003D229B"/>
    <w:rsid w:val="003D3C77"/>
    <w:rsid w:val="003D77D3"/>
    <w:rsid w:val="003E047A"/>
    <w:rsid w:val="003E0CD2"/>
    <w:rsid w:val="003E468D"/>
    <w:rsid w:val="003F558F"/>
    <w:rsid w:val="003F661C"/>
    <w:rsid w:val="00407C1C"/>
    <w:rsid w:val="00411221"/>
    <w:rsid w:val="004177B9"/>
    <w:rsid w:val="00426112"/>
    <w:rsid w:val="0042732E"/>
    <w:rsid w:val="004315E3"/>
    <w:rsid w:val="0044087B"/>
    <w:rsid w:val="00444426"/>
    <w:rsid w:val="004523DB"/>
    <w:rsid w:val="004548FD"/>
    <w:rsid w:val="00454E01"/>
    <w:rsid w:val="0045595A"/>
    <w:rsid w:val="004569EF"/>
    <w:rsid w:val="00462A98"/>
    <w:rsid w:val="004659CD"/>
    <w:rsid w:val="004700C2"/>
    <w:rsid w:val="004801E2"/>
    <w:rsid w:val="00484616"/>
    <w:rsid w:val="004856E7"/>
    <w:rsid w:val="00493220"/>
    <w:rsid w:val="00494CD7"/>
    <w:rsid w:val="0049784A"/>
    <w:rsid w:val="004A04EF"/>
    <w:rsid w:val="004B4B1D"/>
    <w:rsid w:val="004C23BC"/>
    <w:rsid w:val="004C5139"/>
    <w:rsid w:val="004C5984"/>
    <w:rsid w:val="004C608F"/>
    <w:rsid w:val="004D32B8"/>
    <w:rsid w:val="004E5742"/>
    <w:rsid w:val="004E767F"/>
    <w:rsid w:val="004E79F8"/>
    <w:rsid w:val="00501735"/>
    <w:rsid w:val="00501F58"/>
    <w:rsid w:val="00512AE4"/>
    <w:rsid w:val="00513E77"/>
    <w:rsid w:val="00515220"/>
    <w:rsid w:val="00515DB2"/>
    <w:rsid w:val="00521691"/>
    <w:rsid w:val="00522C51"/>
    <w:rsid w:val="00530D35"/>
    <w:rsid w:val="00535CE2"/>
    <w:rsid w:val="0054305B"/>
    <w:rsid w:val="005600C4"/>
    <w:rsid w:val="0056075B"/>
    <w:rsid w:val="0058212A"/>
    <w:rsid w:val="005828C5"/>
    <w:rsid w:val="00584682"/>
    <w:rsid w:val="00591F32"/>
    <w:rsid w:val="0059446C"/>
    <w:rsid w:val="005A0919"/>
    <w:rsid w:val="005B0B83"/>
    <w:rsid w:val="005B3342"/>
    <w:rsid w:val="005B5CF9"/>
    <w:rsid w:val="005B5EE3"/>
    <w:rsid w:val="005D0F91"/>
    <w:rsid w:val="005E2CB7"/>
    <w:rsid w:val="005E406A"/>
    <w:rsid w:val="005F1AA3"/>
    <w:rsid w:val="005F1D3A"/>
    <w:rsid w:val="00600DD6"/>
    <w:rsid w:val="0060138D"/>
    <w:rsid w:val="006046ED"/>
    <w:rsid w:val="006069AC"/>
    <w:rsid w:val="00612A6F"/>
    <w:rsid w:val="006307C8"/>
    <w:rsid w:val="00632695"/>
    <w:rsid w:val="006377F5"/>
    <w:rsid w:val="00640282"/>
    <w:rsid w:val="00644C11"/>
    <w:rsid w:val="00652CA2"/>
    <w:rsid w:val="00653CAA"/>
    <w:rsid w:val="0066000E"/>
    <w:rsid w:val="006627A4"/>
    <w:rsid w:val="00673442"/>
    <w:rsid w:val="0068043F"/>
    <w:rsid w:val="00681A91"/>
    <w:rsid w:val="00692A2E"/>
    <w:rsid w:val="006939B5"/>
    <w:rsid w:val="00695D8A"/>
    <w:rsid w:val="00697040"/>
    <w:rsid w:val="00697446"/>
    <w:rsid w:val="006A36D6"/>
    <w:rsid w:val="006A6A87"/>
    <w:rsid w:val="006C52F3"/>
    <w:rsid w:val="006D0F04"/>
    <w:rsid w:val="006D3358"/>
    <w:rsid w:val="006D36D0"/>
    <w:rsid w:val="006E0AAF"/>
    <w:rsid w:val="006E1EBC"/>
    <w:rsid w:val="006F1D64"/>
    <w:rsid w:val="006F47B1"/>
    <w:rsid w:val="006F5FCA"/>
    <w:rsid w:val="006F7EC9"/>
    <w:rsid w:val="00710D2E"/>
    <w:rsid w:val="007125E5"/>
    <w:rsid w:val="007126A0"/>
    <w:rsid w:val="00715353"/>
    <w:rsid w:val="00716B74"/>
    <w:rsid w:val="00733147"/>
    <w:rsid w:val="00733A95"/>
    <w:rsid w:val="00745A20"/>
    <w:rsid w:val="00750949"/>
    <w:rsid w:val="00752D56"/>
    <w:rsid w:val="0075775B"/>
    <w:rsid w:val="007668F4"/>
    <w:rsid w:val="00780AAC"/>
    <w:rsid w:val="007825DA"/>
    <w:rsid w:val="0079683A"/>
    <w:rsid w:val="007A5AEF"/>
    <w:rsid w:val="007B6E58"/>
    <w:rsid w:val="007B70F6"/>
    <w:rsid w:val="007C42C0"/>
    <w:rsid w:val="007C701D"/>
    <w:rsid w:val="007D041C"/>
    <w:rsid w:val="007E215B"/>
    <w:rsid w:val="007E2234"/>
    <w:rsid w:val="007E516B"/>
    <w:rsid w:val="007E5BE6"/>
    <w:rsid w:val="007E7F07"/>
    <w:rsid w:val="007F0FB7"/>
    <w:rsid w:val="007F1833"/>
    <w:rsid w:val="007F1F80"/>
    <w:rsid w:val="007F4C44"/>
    <w:rsid w:val="008120B9"/>
    <w:rsid w:val="00814B12"/>
    <w:rsid w:val="00825627"/>
    <w:rsid w:val="00831674"/>
    <w:rsid w:val="008329AC"/>
    <w:rsid w:val="008434DE"/>
    <w:rsid w:val="00843CAB"/>
    <w:rsid w:val="008543B3"/>
    <w:rsid w:val="00854A60"/>
    <w:rsid w:val="008661D9"/>
    <w:rsid w:val="00874689"/>
    <w:rsid w:val="00876601"/>
    <w:rsid w:val="00893A0C"/>
    <w:rsid w:val="00895432"/>
    <w:rsid w:val="00896B86"/>
    <w:rsid w:val="008A1A8D"/>
    <w:rsid w:val="008B0C80"/>
    <w:rsid w:val="008B3A73"/>
    <w:rsid w:val="008D316E"/>
    <w:rsid w:val="008E0533"/>
    <w:rsid w:val="008F0AD3"/>
    <w:rsid w:val="008F1672"/>
    <w:rsid w:val="008F1B40"/>
    <w:rsid w:val="008F714F"/>
    <w:rsid w:val="008F79C7"/>
    <w:rsid w:val="00901A84"/>
    <w:rsid w:val="00911538"/>
    <w:rsid w:val="0091156C"/>
    <w:rsid w:val="0091188A"/>
    <w:rsid w:val="00915228"/>
    <w:rsid w:val="00922B02"/>
    <w:rsid w:val="00923182"/>
    <w:rsid w:val="00934824"/>
    <w:rsid w:val="00935EBE"/>
    <w:rsid w:val="00954BE2"/>
    <w:rsid w:val="00960022"/>
    <w:rsid w:val="009623A1"/>
    <w:rsid w:val="00962D60"/>
    <w:rsid w:val="00963A70"/>
    <w:rsid w:val="00973AF7"/>
    <w:rsid w:val="00980A43"/>
    <w:rsid w:val="00985405"/>
    <w:rsid w:val="009863F8"/>
    <w:rsid w:val="00992B83"/>
    <w:rsid w:val="00994D31"/>
    <w:rsid w:val="00996658"/>
    <w:rsid w:val="009A2606"/>
    <w:rsid w:val="009A5146"/>
    <w:rsid w:val="009C01CE"/>
    <w:rsid w:val="009C46F7"/>
    <w:rsid w:val="009C510E"/>
    <w:rsid w:val="009E79BE"/>
    <w:rsid w:val="009F1FFF"/>
    <w:rsid w:val="009F3ADC"/>
    <w:rsid w:val="00A010CF"/>
    <w:rsid w:val="00A03C8E"/>
    <w:rsid w:val="00A067FE"/>
    <w:rsid w:val="00A114B8"/>
    <w:rsid w:val="00A16BA3"/>
    <w:rsid w:val="00A17B92"/>
    <w:rsid w:val="00A20F1D"/>
    <w:rsid w:val="00A2122E"/>
    <w:rsid w:val="00A2130C"/>
    <w:rsid w:val="00A21B9E"/>
    <w:rsid w:val="00A244F6"/>
    <w:rsid w:val="00A31B40"/>
    <w:rsid w:val="00A37E79"/>
    <w:rsid w:val="00A434E1"/>
    <w:rsid w:val="00A453E7"/>
    <w:rsid w:val="00A45A07"/>
    <w:rsid w:val="00A517DB"/>
    <w:rsid w:val="00A529E1"/>
    <w:rsid w:val="00A52F0F"/>
    <w:rsid w:val="00A62C90"/>
    <w:rsid w:val="00A6466E"/>
    <w:rsid w:val="00A70502"/>
    <w:rsid w:val="00AA0896"/>
    <w:rsid w:val="00AA14F6"/>
    <w:rsid w:val="00AA20BD"/>
    <w:rsid w:val="00AA237E"/>
    <w:rsid w:val="00AA4302"/>
    <w:rsid w:val="00AA55F3"/>
    <w:rsid w:val="00AB0B21"/>
    <w:rsid w:val="00AB296D"/>
    <w:rsid w:val="00AB54F6"/>
    <w:rsid w:val="00AB5578"/>
    <w:rsid w:val="00AD3FE5"/>
    <w:rsid w:val="00AD4EB5"/>
    <w:rsid w:val="00AD5A12"/>
    <w:rsid w:val="00AF3CD6"/>
    <w:rsid w:val="00AF4CAA"/>
    <w:rsid w:val="00AF6E91"/>
    <w:rsid w:val="00B06AA5"/>
    <w:rsid w:val="00B11852"/>
    <w:rsid w:val="00B140B0"/>
    <w:rsid w:val="00B160C0"/>
    <w:rsid w:val="00B16AE4"/>
    <w:rsid w:val="00B20952"/>
    <w:rsid w:val="00B21CD0"/>
    <w:rsid w:val="00B23320"/>
    <w:rsid w:val="00B2366C"/>
    <w:rsid w:val="00B249EC"/>
    <w:rsid w:val="00B34578"/>
    <w:rsid w:val="00B37231"/>
    <w:rsid w:val="00B45FF6"/>
    <w:rsid w:val="00B51F7F"/>
    <w:rsid w:val="00B72657"/>
    <w:rsid w:val="00B73CFB"/>
    <w:rsid w:val="00B801A4"/>
    <w:rsid w:val="00B82BAB"/>
    <w:rsid w:val="00B86FC6"/>
    <w:rsid w:val="00B87C51"/>
    <w:rsid w:val="00B9045A"/>
    <w:rsid w:val="00B9191A"/>
    <w:rsid w:val="00B9377C"/>
    <w:rsid w:val="00BA1218"/>
    <w:rsid w:val="00BA4343"/>
    <w:rsid w:val="00BB235C"/>
    <w:rsid w:val="00BB2461"/>
    <w:rsid w:val="00BB4ECF"/>
    <w:rsid w:val="00BB6059"/>
    <w:rsid w:val="00BD0FAE"/>
    <w:rsid w:val="00BD1E0D"/>
    <w:rsid w:val="00BE6F38"/>
    <w:rsid w:val="00BF5864"/>
    <w:rsid w:val="00C01E5C"/>
    <w:rsid w:val="00C14CA8"/>
    <w:rsid w:val="00C16B39"/>
    <w:rsid w:val="00C2383D"/>
    <w:rsid w:val="00C25AB7"/>
    <w:rsid w:val="00C32676"/>
    <w:rsid w:val="00C334AD"/>
    <w:rsid w:val="00C36F06"/>
    <w:rsid w:val="00C575E0"/>
    <w:rsid w:val="00C84360"/>
    <w:rsid w:val="00C871B6"/>
    <w:rsid w:val="00C87946"/>
    <w:rsid w:val="00CA3E6B"/>
    <w:rsid w:val="00CA5BA0"/>
    <w:rsid w:val="00CB4850"/>
    <w:rsid w:val="00CB5555"/>
    <w:rsid w:val="00CC11A1"/>
    <w:rsid w:val="00CC5E66"/>
    <w:rsid w:val="00CD276B"/>
    <w:rsid w:val="00CE18D7"/>
    <w:rsid w:val="00CE53AF"/>
    <w:rsid w:val="00CE7344"/>
    <w:rsid w:val="00CE7C60"/>
    <w:rsid w:val="00CF57F1"/>
    <w:rsid w:val="00D00F75"/>
    <w:rsid w:val="00D067CC"/>
    <w:rsid w:val="00D079EC"/>
    <w:rsid w:val="00D147F0"/>
    <w:rsid w:val="00D23562"/>
    <w:rsid w:val="00D31124"/>
    <w:rsid w:val="00D32155"/>
    <w:rsid w:val="00D465D1"/>
    <w:rsid w:val="00D60A84"/>
    <w:rsid w:val="00D6196C"/>
    <w:rsid w:val="00D61C4E"/>
    <w:rsid w:val="00D61F91"/>
    <w:rsid w:val="00D82523"/>
    <w:rsid w:val="00D8269A"/>
    <w:rsid w:val="00DA1922"/>
    <w:rsid w:val="00DA2C1C"/>
    <w:rsid w:val="00DA6EC7"/>
    <w:rsid w:val="00DA7972"/>
    <w:rsid w:val="00DB350D"/>
    <w:rsid w:val="00DB74A1"/>
    <w:rsid w:val="00DC264E"/>
    <w:rsid w:val="00DD44C0"/>
    <w:rsid w:val="00DD488F"/>
    <w:rsid w:val="00DE3D6D"/>
    <w:rsid w:val="00DE6B9B"/>
    <w:rsid w:val="00DF78BA"/>
    <w:rsid w:val="00E133B2"/>
    <w:rsid w:val="00E15F01"/>
    <w:rsid w:val="00E23E30"/>
    <w:rsid w:val="00E24DC5"/>
    <w:rsid w:val="00E3132C"/>
    <w:rsid w:val="00E3338B"/>
    <w:rsid w:val="00E337E3"/>
    <w:rsid w:val="00E349DA"/>
    <w:rsid w:val="00E37BF0"/>
    <w:rsid w:val="00E37C0D"/>
    <w:rsid w:val="00E43F76"/>
    <w:rsid w:val="00E4631F"/>
    <w:rsid w:val="00E532CD"/>
    <w:rsid w:val="00E559C3"/>
    <w:rsid w:val="00E65676"/>
    <w:rsid w:val="00E67C7B"/>
    <w:rsid w:val="00E71D6D"/>
    <w:rsid w:val="00E77920"/>
    <w:rsid w:val="00E97001"/>
    <w:rsid w:val="00EA2EF1"/>
    <w:rsid w:val="00EA4CDD"/>
    <w:rsid w:val="00EA5D50"/>
    <w:rsid w:val="00EA66F9"/>
    <w:rsid w:val="00EB1C79"/>
    <w:rsid w:val="00EB7A8F"/>
    <w:rsid w:val="00EC2516"/>
    <w:rsid w:val="00EC2C5C"/>
    <w:rsid w:val="00EC7B5D"/>
    <w:rsid w:val="00ED1175"/>
    <w:rsid w:val="00ED1E96"/>
    <w:rsid w:val="00ED55FE"/>
    <w:rsid w:val="00ED56B8"/>
    <w:rsid w:val="00ED68C6"/>
    <w:rsid w:val="00ED74B8"/>
    <w:rsid w:val="00EF058D"/>
    <w:rsid w:val="00EF339F"/>
    <w:rsid w:val="00EF5AB8"/>
    <w:rsid w:val="00F047C6"/>
    <w:rsid w:val="00F06557"/>
    <w:rsid w:val="00F06FBA"/>
    <w:rsid w:val="00F12A94"/>
    <w:rsid w:val="00F14C9A"/>
    <w:rsid w:val="00F16BB1"/>
    <w:rsid w:val="00F17450"/>
    <w:rsid w:val="00F17FFC"/>
    <w:rsid w:val="00F2372D"/>
    <w:rsid w:val="00F26DBE"/>
    <w:rsid w:val="00F30225"/>
    <w:rsid w:val="00F33325"/>
    <w:rsid w:val="00F349EB"/>
    <w:rsid w:val="00F37B26"/>
    <w:rsid w:val="00F40587"/>
    <w:rsid w:val="00F42A5D"/>
    <w:rsid w:val="00F45FA7"/>
    <w:rsid w:val="00F467D6"/>
    <w:rsid w:val="00F520A2"/>
    <w:rsid w:val="00F61ECA"/>
    <w:rsid w:val="00F67F9A"/>
    <w:rsid w:val="00F761DA"/>
    <w:rsid w:val="00F77C58"/>
    <w:rsid w:val="00F80D90"/>
    <w:rsid w:val="00F87DC5"/>
    <w:rsid w:val="00F91A55"/>
    <w:rsid w:val="00F96D46"/>
    <w:rsid w:val="00FA5BEA"/>
    <w:rsid w:val="00FB450A"/>
    <w:rsid w:val="00FB6B7A"/>
    <w:rsid w:val="00FC3B9C"/>
    <w:rsid w:val="00FC6182"/>
    <w:rsid w:val="00FE3A2C"/>
    <w:rsid w:val="00FF4459"/>
    <w:rsid w:val="00FF5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28D7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C63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next w:val="a"/>
    <w:link w:val="30"/>
    <w:qFormat/>
    <w:rsid w:val="00A517DB"/>
    <w:pPr>
      <w:keepNext/>
      <w:spacing w:line="280" w:lineRule="exact"/>
      <w:outlineLvl w:val="2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D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734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A517DB"/>
    <w:rPr>
      <w:sz w:val="24"/>
    </w:rPr>
  </w:style>
  <w:style w:type="paragraph" w:customStyle="1" w:styleId="11">
    <w:name w:val="Без интервала1"/>
    <w:rsid w:val="00BB4ECF"/>
    <w:rPr>
      <w:rFonts w:ascii="Calibri" w:hAnsi="Calibri"/>
      <w:sz w:val="22"/>
      <w:szCs w:val="22"/>
      <w:lang w:eastAsia="en-US"/>
    </w:rPr>
  </w:style>
  <w:style w:type="character" w:customStyle="1" w:styleId="Bodytext2">
    <w:name w:val="Body text (2)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2125pt">
    <w:name w:val="Body text (2) + 12;5 pt"/>
    <w:basedOn w:val="a0"/>
    <w:rsid w:val="004700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5">
    <w:name w:val="header"/>
    <w:basedOn w:val="a"/>
    <w:link w:val="a6"/>
    <w:rsid w:val="00535CE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35CE2"/>
  </w:style>
  <w:style w:type="paragraph" w:styleId="a8">
    <w:name w:val="footer"/>
    <w:basedOn w:val="a"/>
    <w:rsid w:val="00535CE2"/>
    <w:pPr>
      <w:tabs>
        <w:tab w:val="center" w:pos="4677"/>
        <w:tab w:val="right" w:pos="9355"/>
      </w:tabs>
    </w:pPr>
  </w:style>
  <w:style w:type="character" w:customStyle="1" w:styleId="Bodytext4Bold">
    <w:name w:val="Body text (4) + Bold"/>
    <w:basedOn w:val="a0"/>
    <w:rsid w:val="0025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sid w:val="00250F8D"/>
    <w:rPr>
      <w:sz w:val="27"/>
      <w:szCs w:val="27"/>
      <w:shd w:val="clear" w:color="auto" w:fill="FFFFFF"/>
    </w:rPr>
  </w:style>
  <w:style w:type="paragraph" w:customStyle="1" w:styleId="Bodytext40">
    <w:name w:val="Body text (4)"/>
    <w:basedOn w:val="a"/>
    <w:link w:val="Bodytext4"/>
    <w:rsid w:val="00250F8D"/>
    <w:pPr>
      <w:shd w:val="clear" w:color="auto" w:fill="FFFFFF"/>
      <w:spacing w:line="320" w:lineRule="exact"/>
      <w:ind w:firstLine="480"/>
      <w:jc w:val="both"/>
    </w:pPr>
    <w:rPr>
      <w:sz w:val="27"/>
      <w:szCs w:val="27"/>
    </w:rPr>
  </w:style>
  <w:style w:type="character" w:customStyle="1" w:styleId="FontStyle12">
    <w:name w:val="Font Style12"/>
    <w:basedOn w:val="a0"/>
    <w:uiPriority w:val="99"/>
    <w:rsid w:val="00250F8D"/>
    <w:rPr>
      <w:rFonts w:ascii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rsid w:val="00250F8D"/>
    <w:pPr>
      <w:widowControl w:val="0"/>
      <w:autoSpaceDE w:val="0"/>
      <w:autoSpaceDN w:val="0"/>
      <w:adjustRightInd w:val="0"/>
      <w:spacing w:line="300" w:lineRule="exact"/>
      <w:jc w:val="both"/>
    </w:pPr>
    <w:rPr>
      <w:sz w:val="24"/>
      <w:szCs w:val="24"/>
    </w:rPr>
  </w:style>
  <w:style w:type="character" w:customStyle="1" w:styleId="Bodytext">
    <w:name w:val="Body text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0">
    <w:name w:val="Body text_"/>
    <w:basedOn w:val="a0"/>
    <w:rsid w:val="006804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BodytextBold">
    <w:name w:val="Body text + Bold"/>
    <w:basedOn w:val="Bodytext0"/>
    <w:rsid w:val="00CA3E6B"/>
    <w:rPr>
      <w:b/>
      <w:bCs/>
    </w:rPr>
  </w:style>
  <w:style w:type="paragraph" w:customStyle="1" w:styleId="2">
    <w:name w:val="Без интервала2"/>
    <w:rsid w:val="00501F58"/>
    <w:rPr>
      <w:rFonts w:ascii="Calibri" w:eastAsia="Calibri" w:hAnsi="Calibri"/>
      <w:sz w:val="22"/>
      <w:szCs w:val="22"/>
    </w:rPr>
  </w:style>
  <w:style w:type="character" w:customStyle="1" w:styleId="Bodytext6">
    <w:name w:val="Body text (6)_"/>
    <w:basedOn w:val="a0"/>
    <w:link w:val="Bodytext60"/>
    <w:uiPriority w:val="99"/>
    <w:rsid w:val="001A7EDD"/>
    <w:rPr>
      <w:b/>
      <w:bCs/>
      <w:sz w:val="25"/>
      <w:szCs w:val="25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1A7EDD"/>
    <w:pPr>
      <w:shd w:val="clear" w:color="auto" w:fill="FFFFFF"/>
      <w:spacing w:line="317" w:lineRule="exact"/>
      <w:ind w:firstLine="700"/>
      <w:jc w:val="both"/>
    </w:pPr>
    <w:rPr>
      <w:b/>
      <w:bCs/>
      <w:sz w:val="25"/>
      <w:szCs w:val="25"/>
    </w:rPr>
  </w:style>
  <w:style w:type="character" w:customStyle="1" w:styleId="Bodytext2TimesNewRoman11pt">
    <w:name w:val="Body text (2) + Times New Roman;11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2TimesNewRoman115pt">
    <w:name w:val="Body text (2) + Times New Roman;11;5 pt"/>
    <w:basedOn w:val="a0"/>
    <w:rsid w:val="003007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3TimesNewRoman11ptBold">
    <w:name w:val="Body text (3) + Times New Roman;11 pt;Bold"/>
    <w:basedOn w:val="a0"/>
    <w:rsid w:val="0030071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1 Знак"/>
    <w:basedOn w:val="a0"/>
    <w:link w:val="1"/>
    <w:rsid w:val="001C6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Верхний колонтитул Знак"/>
    <w:basedOn w:val="a0"/>
    <w:link w:val="a5"/>
    <w:locked/>
    <w:rsid w:val="00AD5A12"/>
    <w:rPr>
      <w:sz w:val="28"/>
      <w:szCs w:val="28"/>
    </w:rPr>
  </w:style>
  <w:style w:type="paragraph" w:customStyle="1" w:styleId="a9">
    <w:name w:val="Знак Знак"/>
    <w:basedOn w:val="a"/>
    <w:rsid w:val="00B45FF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basedOn w:val="a"/>
    <w:link w:val="ab"/>
    <w:rsid w:val="0059446C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rsid w:val="0059446C"/>
  </w:style>
  <w:style w:type="paragraph" w:styleId="ac">
    <w:name w:val="List Paragraph"/>
    <w:basedOn w:val="a"/>
    <w:uiPriority w:val="34"/>
    <w:qFormat/>
    <w:rsid w:val="00E71D6D"/>
    <w:pPr>
      <w:ind w:left="720"/>
      <w:contextualSpacing/>
    </w:pPr>
  </w:style>
  <w:style w:type="paragraph" w:styleId="20">
    <w:name w:val="Body Text 2"/>
    <w:aliases w:val="Знак1,Основной текст 2 Знак Знак,Основной текст 2 Знак2 Знак Знак,Основной текст 2 Знак Знак Знак Знак,Основной текст 2 Знак1 Знак Знак Знак Знак,Основной текст 2 Знак Знак Знак Знак Знак Знак, Знак1 Знак Знак, Знак1,Знак1 Знак Знак"/>
    <w:basedOn w:val="a"/>
    <w:link w:val="21"/>
    <w:rsid w:val="0011415F"/>
    <w:pPr>
      <w:spacing w:line="360" w:lineRule="auto"/>
      <w:jc w:val="both"/>
    </w:pPr>
    <w:rPr>
      <w:sz w:val="24"/>
      <w:szCs w:val="20"/>
    </w:rPr>
  </w:style>
  <w:style w:type="character" w:customStyle="1" w:styleId="21">
    <w:name w:val="Основной текст 2 Знак"/>
    <w:aliases w:val="Знак1 Знак,Основной текст 2 Знак Знак Знак,Основной текст 2 Знак2 Знак Знак Знак,Основной текст 2 Знак Знак Знак Знак Знак,Основной текст 2 Знак1 Знак Знак Знак Знак Знак,Основной текст 2 Знак Знак Знак Знак Знак Знак Знак"/>
    <w:basedOn w:val="a0"/>
    <w:link w:val="20"/>
    <w:rsid w:val="0011415F"/>
    <w:rPr>
      <w:sz w:val="24"/>
    </w:rPr>
  </w:style>
  <w:style w:type="paragraph" w:customStyle="1" w:styleId="Normal1">
    <w:name w:val="Normal1"/>
    <w:uiPriority w:val="99"/>
    <w:rsid w:val="00612A6F"/>
    <w:pPr>
      <w:spacing w:line="300" w:lineRule="auto"/>
      <w:ind w:left="640" w:right="800"/>
      <w:jc w:val="center"/>
    </w:pPr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8C4DC-19E1-4DC7-970C-9D38E02E7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врачам ЦГЭ</vt:lpstr>
    </vt:vector>
  </TitlesOfParts>
  <Company>COMP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врачам ЦГЭ</dc:title>
  <dc:subject/>
  <dc:creator>User</dc:creator>
  <cp:keywords/>
  <cp:lastModifiedBy>Пользователь</cp:lastModifiedBy>
  <cp:revision>9</cp:revision>
  <cp:lastPrinted>2019-08-09T14:40:00Z</cp:lastPrinted>
  <dcterms:created xsi:type="dcterms:W3CDTF">2019-07-25T07:52:00Z</dcterms:created>
  <dcterms:modified xsi:type="dcterms:W3CDTF">2019-09-03T05:32:00Z</dcterms:modified>
</cp:coreProperties>
</file>