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01" w:rsidRDefault="0094189A" w:rsidP="00241301">
      <w:pPr>
        <w:tabs>
          <w:tab w:val="left" w:pos="3544"/>
        </w:tabs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</w:p>
    <w:p w:rsidR="00241301" w:rsidRDefault="00241301" w:rsidP="00241301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41301" w:rsidRDefault="008E4DBF" w:rsidP="0024130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241301">
        <w:rPr>
          <w:rFonts w:ascii="Times New Roman" w:hAnsi="Times New Roman" w:cs="Times New Roman"/>
          <w:sz w:val="30"/>
          <w:szCs w:val="30"/>
        </w:rPr>
        <w:t xml:space="preserve">ПРАВКА </w:t>
      </w:r>
    </w:p>
    <w:p w:rsidR="00241301" w:rsidRDefault="008E4DBF" w:rsidP="0024130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013B09" w:rsidRPr="00687951">
        <w:rPr>
          <w:rFonts w:ascii="Times New Roman" w:hAnsi="Times New Roman" w:cs="Times New Roman"/>
          <w:sz w:val="30"/>
          <w:szCs w:val="30"/>
        </w:rPr>
        <w:t xml:space="preserve"> реализации </w:t>
      </w:r>
      <w:r w:rsidR="00DA203E" w:rsidRPr="00687951">
        <w:rPr>
          <w:rFonts w:ascii="Times New Roman" w:hAnsi="Times New Roman" w:cs="Times New Roman"/>
          <w:sz w:val="30"/>
          <w:szCs w:val="30"/>
        </w:rPr>
        <w:t>инициативы</w:t>
      </w:r>
      <w:r w:rsidR="00241301">
        <w:rPr>
          <w:rFonts w:ascii="Times New Roman" w:hAnsi="Times New Roman" w:cs="Times New Roman"/>
          <w:sz w:val="30"/>
          <w:szCs w:val="30"/>
        </w:rPr>
        <w:t xml:space="preserve"> </w:t>
      </w:r>
      <w:r w:rsidR="00DA203E" w:rsidRPr="00687951">
        <w:rPr>
          <w:rFonts w:ascii="Times New Roman" w:hAnsi="Times New Roman" w:cs="Times New Roman"/>
          <w:sz w:val="30"/>
          <w:szCs w:val="30"/>
        </w:rPr>
        <w:t>«Осиновщизна –</w:t>
      </w:r>
    </w:p>
    <w:p w:rsidR="00241301" w:rsidRDefault="00DA203E" w:rsidP="0024130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87951">
        <w:rPr>
          <w:rFonts w:ascii="Times New Roman" w:hAnsi="Times New Roman" w:cs="Times New Roman"/>
          <w:sz w:val="30"/>
          <w:szCs w:val="30"/>
        </w:rPr>
        <w:t xml:space="preserve">здоровый агрогородок» </w:t>
      </w:r>
      <w:r w:rsidR="00F16058" w:rsidRPr="00687951">
        <w:rPr>
          <w:rFonts w:ascii="Times New Roman" w:hAnsi="Times New Roman" w:cs="Times New Roman"/>
          <w:sz w:val="30"/>
          <w:szCs w:val="30"/>
        </w:rPr>
        <w:t>профилактического</w:t>
      </w:r>
    </w:p>
    <w:p w:rsidR="00013B09" w:rsidRPr="00687951" w:rsidRDefault="00F16058" w:rsidP="0024130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87951">
        <w:rPr>
          <w:rFonts w:ascii="Times New Roman" w:hAnsi="Times New Roman" w:cs="Times New Roman"/>
          <w:sz w:val="30"/>
          <w:szCs w:val="30"/>
        </w:rPr>
        <w:t>проекта «Здоровый город, поселок»</w:t>
      </w:r>
      <w:r w:rsidR="00013B09" w:rsidRPr="0068795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16058" w:rsidRPr="00687951" w:rsidRDefault="00F16058" w:rsidP="00241301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F50E8" w:rsidRPr="00687951" w:rsidRDefault="00457B2B" w:rsidP="0024130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7951">
        <w:rPr>
          <w:rFonts w:ascii="Times New Roman" w:hAnsi="Times New Roman" w:cs="Times New Roman"/>
          <w:sz w:val="30"/>
          <w:szCs w:val="30"/>
        </w:rPr>
        <w:tab/>
        <w:t xml:space="preserve">Здоровье каждого человека по праву считается достоянием любого государства и является одним из важнейших показателей уровня жизни. Нездоровая нация не может быть экономически благополучной. Поэтому здоровье населения – это проблема не столько медицинская, сколько социально-экономическая, т.е. государственная, затрагивающая все аспекты, все сферы человеческой жизни и деятельности. </w:t>
      </w:r>
    </w:p>
    <w:p w:rsidR="007A0B37" w:rsidRDefault="008F50E8" w:rsidP="0024130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7951">
        <w:rPr>
          <w:rFonts w:ascii="Times New Roman" w:hAnsi="Times New Roman" w:cs="Times New Roman"/>
          <w:sz w:val="30"/>
          <w:szCs w:val="30"/>
        </w:rPr>
        <w:tab/>
      </w:r>
      <w:r w:rsidR="00EE634B" w:rsidRPr="00687951">
        <w:rPr>
          <w:rFonts w:ascii="Times New Roman" w:hAnsi="Times New Roman" w:cs="Times New Roman"/>
          <w:sz w:val="30"/>
          <w:szCs w:val="30"/>
        </w:rPr>
        <w:t>В настоящее время в Республике Беларусь,</w:t>
      </w:r>
      <w:r w:rsidR="00EE634B" w:rsidRPr="00687951">
        <w:rPr>
          <w:rFonts w:ascii="Times New Roman" w:hAnsi="Times New Roman" w:cs="Times New Roman"/>
          <w:sz w:val="30"/>
          <w:szCs w:val="30"/>
          <w:highlight w:val="white"/>
        </w:rPr>
        <w:t xml:space="preserve"> как и </w:t>
      </w:r>
      <w:r w:rsidR="00EE634B" w:rsidRPr="00687951">
        <w:rPr>
          <w:rFonts w:ascii="Times New Roman" w:hAnsi="Times New Roman" w:cs="Times New Roman"/>
          <w:sz w:val="30"/>
          <w:szCs w:val="30"/>
        </w:rPr>
        <w:t xml:space="preserve">в мире, </w:t>
      </w:r>
      <w:r w:rsidR="00EE634B" w:rsidRPr="00687951">
        <w:rPr>
          <w:rFonts w:ascii="Times New Roman" w:hAnsi="Times New Roman" w:cs="Times New Roman"/>
          <w:sz w:val="30"/>
          <w:szCs w:val="30"/>
          <w:highlight w:val="white"/>
        </w:rPr>
        <w:t>возрастает вес  болезней, связанных с образом жизни человека, так называемых неинфекционных заболеваний (далее – НИЗ). НИЗ становятся серьезным бременем для страны, являясь основной причиной общей смертности (</w:t>
      </w:r>
      <w:r w:rsidR="00EE634B" w:rsidRPr="00687951">
        <w:rPr>
          <w:rFonts w:ascii="Times New Roman" w:hAnsi="Times New Roman" w:cs="Times New Roman"/>
          <w:sz w:val="30"/>
          <w:szCs w:val="30"/>
        </w:rPr>
        <w:t>89%</w:t>
      </w:r>
      <w:r w:rsidR="00EE634B" w:rsidRPr="00687951">
        <w:rPr>
          <w:rFonts w:ascii="Times New Roman" w:hAnsi="Times New Roman" w:cs="Times New Roman"/>
          <w:sz w:val="30"/>
          <w:szCs w:val="30"/>
          <w:highlight w:val="white"/>
        </w:rPr>
        <w:t>) и «</w:t>
      </w:r>
      <w:proofErr w:type="spellStart"/>
      <w:r w:rsidR="00EE634B" w:rsidRPr="00687951">
        <w:rPr>
          <w:rFonts w:ascii="Times New Roman" w:hAnsi="Times New Roman" w:cs="Times New Roman"/>
          <w:sz w:val="30"/>
          <w:szCs w:val="30"/>
          <w:highlight w:val="white"/>
        </w:rPr>
        <w:t>сверхсмертности</w:t>
      </w:r>
      <w:proofErr w:type="spellEnd"/>
      <w:r w:rsidR="00EE634B" w:rsidRPr="00687951">
        <w:rPr>
          <w:rFonts w:ascii="Times New Roman" w:hAnsi="Times New Roman" w:cs="Times New Roman"/>
          <w:sz w:val="30"/>
          <w:szCs w:val="30"/>
          <w:highlight w:val="white"/>
        </w:rPr>
        <w:t xml:space="preserve">» мужчин трудоспособного возраста </w:t>
      </w:r>
      <w:r w:rsidR="00EE634B" w:rsidRPr="00687951">
        <w:rPr>
          <w:rFonts w:ascii="Times New Roman" w:hAnsi="Times New Roman" w:cs="Times New Roman"/>
          <w:sz w:val="30"/>
          <w:szCs w:val="30"/>
        </w:rPr>
        <w:t xml:space="preserve">(смертность мужчин в возрасте 15-60 лет в стране в 3-4,5 раза выше, чем в странах Европейского Союза). На первом месте среди причин общей смертности – сердечно-сосудистые заболевания (63%), причем показатель преждевременной смертности от них в 6 раз выше среди мужчин по сравнению с женщинами. </w:t>
      </w:r>
    </w:p>
    <w:p w:rsidR="00E709A1" w:rsidRPr="00687951" w:rsidRDefault="007A0B37" w:rsidP="0024130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Среди населения Сморгонского района </w:t>
      </w:r>
      <w:r w:rsidR="0044082E">
        <w:rPr>
          <w:rFonts w:ascii="Times New Roman" w:hAnsi="Times New Roman" w:cs="Times New Roman"/>
          <w:sz w:val="30"/>
          <w:szCs w:val="30"/>
        </w:rPr>
        <w:t xml:space="preserve">за 5 месяцев </w:t>
      </w:r>
      <w:r>
        <w:rPr>
          <w:rFonts w:ascii="Times New Roman" w:hAnsi="Times New Roman" w:cs="Times New Roman"/>
          <w:sz w:val="30"/>
          <w:szCs w:val="30"/>
        </w:rPr>
        <w:t>2019 г</w:t>
      </w:r>
      <w:r w:rsidR="0044082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 структуре причин смертности основную долю от всех (</w:t>
      </w:r>
      <w:r w:rsidR="0044082E">
        <w:rPr>
          <w:rFonts w:ascii="Times New Roman" w:hAnsi="Times New Roman" w:cs="Times New Roman"/>
          <w:sz w:val="30"/>
          <w:szCs w:val="30"/>
        </w:rPr>
        <w:t>344</w:t>
      </w:r>
      <w:r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44082E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) составили болезни сердечнососудистой системы – 6</w:t>
      </w:r>
      <w:r w:rsidR="0044082E">
        <w:rPr>
          <w:rFonts w:ascii="Times New Roman" w:hAnsi="Times New Roman" w:cs="Times New Roman"/>
          <w:sz w:val="30"/>
          <w:szCs w:val="30"/>
        </w:rPr>
        <w:t>8,3</w:t>
      </w:r>
      <w:r>
        <w:rPr>
          <w:rFonts w:ascii="Times New Roman" w:hAnsi="Times New Roman" w:cs="Times New Roman"/>
          <w:sz w:val="30"/>
          <w:szCs w:val="30"/>
        </w:rPr>
        <w:t xml:space="preserve"> процент</w:t>
      </w:r>
      <w:r w:rsidR="0044082E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. Рост уровня смертности населения района в сравнении с 2018 г. </w:t>
      </w:r>
      <w:r w:rsidR="0044082E">
        <w:rPr>
          <w:rFonts w:ascii="Times New Roman" w:hAnsi="Times New Roman" w:cs="Times New Roman"/>
          <w:sz w:val="30"/>
          <w:szCs w:val="30"/>
        </w:rPr>
        <w:t xml:space="preserve"> (на 21,5 процента) </w:t>
      </w:r>
      <w:r>
        <w:rPr>
          <w:rFonts w:ascii="Times New Roman" w:hAnsi="Times New Roman" w:cs="Times New Roman"/>
          <w:sz w:val="30"/>
          <w:szCs w:val="30"/>
        </w:rPr>
        <w:t xml:space="preserve">отмечается от всех  болезней сердечнососудистой системы, в том числе ишемической болезни сердца на </w:t>
      </w:r>
      <w:r w:rsidR="0044082E">
        <w:rPr>
          <w:rFonts w:ascii="Times New Roman" w:hAnsi="Times New Roman" w:cs="Times New Roman"/>
          <w:sz w:val="30"/>
          <w:szCs w:val="30"/>
        </w:rPr>
        <w:t>26,5</w:t>
      </w:r>
      <w:r>
        <w:rPr>
          <w:rFonts w:ascii="Times New Roman" w:hAnsi="Times New Roman" w:cs="Times New Roman"/>
          <w:sz w:val="30"/>
          <w:szCs w:val="30"/>
        </w:rPr>
        <w:t xml:space="preserve"> процент</w:t>
      </w:r>
      <w:r w:rsidR="0044082E">
        <w:rPr>
          <w:rFonts w:ascii="Times New Roman" w:hAnsi="Times New Roman" w:cs="Times New Roman"/>
          <w:sz w:val="30"/>
          <w:szCs w:val="30"/>
        </w:rPr>
        <w:t>ов</w:t>
      </w:r>
      <w:r>
        <w:rPr>
          <w:rFonts w:ascii="Times New Roman" w:hAnsi="Times New Roman" w:cs="Times New Roman"/>
          <w:sz w:val="30"/>
          <w:szCs w:val="30"/>
        </w:rPr>
        <w:t xml:space="preserve"> и  цереброваскулярных болезней  на </w:t>
      </w:r>
      <w:r w:rsidR="0044082E">
        <w:rPr>
          <w:rFonts w:ascii="Times New Roman" w:hAnsi="Times New Roman" w:cs="Times New Roman"/>
          <w:sz w:val="30"/>
          <w:szCs w:val="30"/>
        </w:rPr>
        <w:t xml:space="preserve">11,6 </w:t>
      </w:r>
      <w:r>
        <w:rPr>
          <w:rFonts w:ascii="Times New Roman" w:hAnsi="Times New Roman" w:cs="Times New Roman"/>
          <w:sz w:val="30"/>
          <w:szCs w:val="30"/>
        </w:rPr>
        <w:t xml:space="preserve"> процентов</w:t>
      </w:r>
      <w:r w:rsidR="0044082E">
        <w:rPr>
          <w:rFonts w:ascii="Times New Roman" w:hAnsi="Times New Roman" w:cs="Times New Roman"/>
          <w:sz w:val="30"/>
          <w:szCs w:val="30"/>
        </w:rPr>
        <w:t xml:space="preserve">. Значительное место в структуре смертности занимают новообразования (9,0 процентов). </w:t>
      </w:r>
    </w:p>
    <w:p w:rsidR="00E709A1" w:rsidRPr="00687951" w:rsidRDefault="00E709A1" w:rsidP="00241301">
      <w:pPr>
        <w:pStyle w:val="a3"/>
        <w:ind w:firstLine="708"/>
        <w:jc w:val="both"/>
        <w:rPr>
          <w:sz w:val="30"/>
          <w:szCs w:val="30"/>
        </w:rPr>
      </w:pPr>
      <w:r w:rsidRPr="00687951">
        <w:rPr>
          <w:sz w:val="30"/>
          <w:szCs w:val="30"/>
        </w:rPr>
        <w:t xml:space="preserve">На протяжении последних нескольких лет в республике складывается благоприятная обстановка для популяризации </w:t>
      </w:r>
      <w:r w:rsidR="0044082E">
        <w:rPr>
          <w:sz w:val="30"/>
          <w:szCs w:val="30"/>
        </w:rPr>
        <w:t>здорового образа жизни (далее – ЗОЖ)</w:t>
      </w:r>
      <w:r w:rsidRPr="00687951">
        <w:rPr>
          <w:sz w:val="30"/>
          <w:szCs w:val="30"/>
        </w:rPr>
        <w:t xml:space="preserve">.   Согласно результатам социологических исследований и анализа </w:t>
      </w:r>
      <w:proofErr w:type="spellStart"/>
      <w:proofErr w:type="gramStart"/>
      <w:r w:rsidRPr="00687951">
        <w:rPr>
          <w:sz w:val="30"/>
          <w:szCs w:val="30"/>
        </w:rPr>
        <w:t>интернет-активности</w:t>
      </w:r>
      <w:proofErr w:type="spellEnd"/>
      <w:proofErr w:type="gramEnd"/>
      <w:r w:rsidRPr="00687951">
        <w:rPr>
          <w:sz w:val="30"/>
          <w:szCs w:val="30"/>
        </w:rPr>
        <w:t>, тема ЗОЖ у белорусов имеет устойчивый тренд популярности, для  86,9% белорусов рейтинг здоровья является самым высоким среди 22 жизненных ценностей (</w:t>
      </w:r>
      <w:r w:rsidRPr="00687951">
        <w:rPr>
          <w:i/>
          <w:sz w:val="30"/>
          <w:szCs w:val="30"/>
        </w:rPr>
        <w:t>по результатам  социологического исследования за период 2010-2015 гг. «Поведенческие факторы риска населения Республики Беларусь»</w:t>
      </w:r>
      <w:r w:rsidRPr="00687951">
        <w:rPr>
          <w:sz w:val="30"/>
          <w:szCs w:val="30"/>
        </w:rPr>
        <w:t>).</w:t>
      </w:r>
    </w:p>
    <w:p w:rsidR="00FE760F" w:rsidRDefault="00E709A1" w:rsidP="00241301">
      <w:pPr>
        <w:pStyle w:val="a3"/>
        <w:ind w:firstLine="708"/>
        <w:jc w:val="both"/>
        <w:rPr>
          <w:sz w:val="30"/>
          <w:szCs w:val="30"/>
          <w:lang w:eastAsia="ru-RU"/>
        </w:rPr>
      </w:pPr>
      <w:r w:rsidRPr="00687951">
        <w:rPr>
          <w:sz w:val="30"/>
          <w:szCs w:val="30"/>
          <w:lang w:eastAsia="ru-RU"/>
        </w:rPr>
        <w:lastRenderedPageBreak/>
        <w:t xml:space="preserve">Оставаться здоровым в современном ритме жизни непросто, поэтому необходимо использовать все возможные ресурсы, достижения науки и практики в сфере здоровьесбережения. В том числе те </w:t>
      </w:r>
      <w:r w:rsidRPr="00687951">
        <w:rPr>
          <w:sz w:val="30"/>
          <w:szCs w:val="30"/>
        </w:rPr>
        <w:t xml:space="preserve">механизмы поддержки здорового стиля жизни, которые вырабатываются в ходе реализации Проекта Всемирной организации здравоохранения «Здоровые города». </w:t>
      </w:r>
      <w:r w:rsidRPr="00687951">
        <w:rPr>
          <w:sz w:val="30"/>
          <w:szCs w:val="30"/>
          <w:shd w:val="clear" w:color="auto" w:fill="FFFFFF"/>
        </w:rPr>
        <w:t xml:space="preserve">Проект «Здоровые города» содействует внедрению современных и  доказавших свою эффективность стратегий улучшения здоровья и  качества жизни населения, поэтому развитие его в нашей республике является актуальным и востребованным.  </w:t>
      </w:r>
      <w:r w:rsidRPr="00687951">
        <w:rPr>
          <w:sz w:val="30"/>
          <w:szCs w:val="30"/>
        </w:rPr>
        <w:t xml:space="preserve">Реализация Проекта ”Здоровый город“ во всех регионах республики входит в комплекс мероприятий целевой Государственной программы </w:t>
      </w:r>
      <w:r w:rsidRPr="00687951">
        <w:rPr>
          <w:color w:val="000000"/>
          <w:sz w:val="30"/>
          <w:szCs w:val="30"/>
        </w:rPr>
        <w:t>”Здоровье народа и демографическая безопасность Республики Беларусь“</w:t>
      </w:r>
      <w:r w:rsidRPr="00687951">
        <w:rPr>
          <w:sz w:val="30"/>
          <w:szCs w:val="30"/>
        </w:rPr>
        <w:t xml:space="preserve"> на 2016 – 2020 гг.  (Подпрограмма «Профилактика и контроль неинфекционных заболеваний»).</w:t>
      </w:r>
      <w:r w:rsidR="00FE760F" w:rsidRPr="00FE760F">
        <w:rPr>
          <w:sz w:val="30"/>
          <w:szCs w:val="30"/>
          <w:lang w:eastAsia="ru-RU"/>
        </w:rPr>
        <w:t xml:space="preserve"> </w:t>
      </w:r>
    </w:p>
    <w:p w:rsidR="00851E2D" w:rsidRPr="00687951" w:rsidRDefault="00FE760F" w:rsidP="00241301">
      <w:pPr>
        <w:pStyle w:val="a3"/>
        <w:ind w:firstLine="708"/>
        <w:jc w:val="both"/>
        <w:rPr>
          <w:sz w:val="30"/>
          <w:szCs w:val="30"/>
          <w:lang w:val="be-BY"/>
        </w:rPr>
      </w:pPr>
      <w:r w:rsidRPr="00687951">
        <w:rPr>
          <w:sz w:val="30"/>
          <w:szCs w:val="30"/>
          <w:lang w:eastAsia="ru-RU"/>
        </w:rPr>
        <w:t xml:space="preserve">Работа, опирающаяся на принцип «здорового города, поселка», способствует  достижению </w:t>
      </w:r>
      <w:r>
        <w:rPr>
          <w:sz w:val="30"/>
          <w:szCs w:val="30"/>
          <w:lang w:eastAsia="ru-RU"/>
        </w:rPr>
        <w:t xml:space="preserve">Целей устойчивого развития (далее – </w:t>
      </w:r>
      <w:r w:rsidRPr="00687951">
        <w:rPr>
          <w:sz w:val="30"/>
          <w:szCs w:val="30"/>
          <w:lang w:eastAsia="ru-RU"/>
        </w:rPr>
        <w:t>ЦУР</w:t>
      </w:r>
      <w:r>
        <w:rPr>
          <w:sz w:val="30"/>
          <w:szCs w:val="30"/>
          <w:lang w:eastAsia="ru-RU"/>
        </w:rPr>
        <w:t>)</w:t>
      </w:r>
      <w:r w:rsidRPr="00687951">
        <w:rPr>
          <w:sz w:val="30"/>
          <w:szCs w:val="30"/>
          <w:lang w:eastAsia="ru-RU"/>
        </w:rPr>
        <w:t>.</w:t>
      </w:r>
      <w:proofErr w:type="gramStart"/>
      <w:r>
        <w:rPr>
          <w:sz w:val="30"/>
          <w:szCs w:val="30"/>
          <w:lang w:eastAsia="ru-RU"/>
        </w:rPr>
        <w:t xml:space="preserve"> </w:t>
      </w:r>
      <w:r w:rsidR="00851E2D" w:rsidRPr="006D7642">
        <w:rPr>
          <w:sz w:val="30"/>
          <w:szCs w:val="30"/>
        </w:rPr>
        <w:t>.</w:t>
      </w:r>
      <w:proofErr w:type="gramEnd"/>
      <w:r w:rsidR="00851E2D" w:rsidRPr="006D7642">
        <w:rPr>
          <w:sz w:val="30"/>
          <w:szCs w:val="30"/>
        </w:rPr>
        <w:t xml:space="preserve"> </w:t>
      </w:r>
      <w:r w:rsidR="00851E2D" w:rsidRPr="006D7642">
        <w:rPr>
          <w:sz w:val="30"/>
          <w:szCs w:val="30"/>
          <w:shd w:val="clear" w:color="auto" w:fill="FFFFFF"/>
        </w:rPr>
        <w:t>Обеспечение здорового образа жизни и содействие благополучию для всех в любом возрасте</w:t>
      </w:r>
      <w:r w:rsidR="00851E2D">
        <w:rPr>
          <w:sz w:val="30"/>
          <w:szCs w:val="30"/>
          <w:shd w:val="clear" w:color="auto" w:fill="FFFFFF"/>
        </w:rPr>
        <w:t xml:space="preserve"> является одной из ЦУР (3). Также </w:t>
      </w:r>
      <w:r w:rsidR="00851E2D" w:rsidRPr="006D7642">
        <w:rPr>
          <w:sz w:val="30"/>
          <w:szCs w:val="30"/>
        </w:rPr>
        <w:t>важнейши</w:t>
      </w:r>
      <w:r w:rsidR="00851E2D">
        <w:rPr>
          <w:sz w:val="30"/>
          <w:szCs w:val="30"/>
        </w:rPr>
        <w:t>м</w:t>
      </w:r>
      <w:r w:rsidR="00851E2D" w:rsidRPr="006D7642">
        <w:rPr>
          <w:sz w:val="30"/>
          <w:szCs w:val="30"/>
        </w:rPr>
        <w:t xml:space="preserve"> моменто</w:t>
      </w:r>
      <w:r w:rsidR="00851E2D">
        <w:rPr>
          <w:sz w:val="30"/>
          <w:szCs w:val="30"/>
        </w:rPr>
        <w:t>м</w:t>
      </w:r>
      <w:r w:rsidR="00851E2D" w:rsidRPr="006D7642">
        <w:rPr>
          <w:sz w:val="30"/>
          <w:szCs w:val="30"/>
        </w:rPr>
        <w:t xml:space="preserve"> ЦУР является взаимосвязь социальных, экономических, экологических направлений.</w:t>
      </w:r>
    </w:p>
    <w:p w:rsidR="007E2A34" w:rsidRPr="00687951" w:rsidRDefault="00E709A1" w:rsidP="00E12E91">
      <w:pPr>
        <w:pStyle w:val="a3"/>
        <w:ind w:firstLine="708"/>
        <w:jc w:val="both"/>
        <w:rPr>
          <w:sz w:val="30"/>
          <w:szCs w:val="30"/>
          <w:lang w:eastAsia="ru-RU"/>
        </w:rPr>
      </w:pPr>
      <w:r w:rsidRPr="00687951">
        <w:rPr>
          <w:sz w:val="30"/>
          <w:szCs w:val="30"/>
          <w:shd w:val="clear" w:color="auto" w:fill="FFFFFF"/>
        </w:rPr>
        <w:t xml:space="preserve">В настоящее время </w:t>
      </w:r>
      <w:r w:rsidRPr="00687951">
        <w:rPr>
          <w:sz w:val="30"/>
          <w:szCs w:val="30"/>
        </w:rPr>
        <w:t>во всех областях (в целом по республике порядка 40 населенных пунктов) организована работа по участию в проекте, в том числе через реализацию отдельных его элементов</w:t>
      </w:r>
      <w:r w:rsidRPr="00687951">
        <w:rPr>
          <w:sz w:val="30"/>
          <w:szCs w:val="30"/>
          <w:shd w:val="clear" w:color="auto" w:fill="FFFFFF"/>
        </w:rPr>
        <w:t xml:space="preserve">:  </w:t>
      </w:r>
      <w:r w:rsidRPr="00687951">
        <w:rPr>
          <w:iCs/>
          <w:sz w:val="30"/>
          <w:szCs w:val="30"/>
          <w:shd w:val="clear" w:color="auto" w:fill="FFFFFF"/>
        </w:rPr>
        <w:t xml:space="preserve">Брестская область </w:t>
      </w:r>
      <w:r w:rsidRPr="00687951">
        <w:rPr>
          <w:sz w:val="30"/>
          <w:szCs w:val="30"/>
          <w:shd w:val="clear" w:color="auto" w:fill="FFFFFF"/>
        </w:rPr>
        <w:t xml:space="preserve">– </w:t>
      </w:r>
      <w:proofErr w:type="gramStart"/>
      <w:r w:rsidRPr="00687951">
        <w:rPr>
          <w:bCs/>
          <w:sz w:val="30"/>
          <w:szCs w:val="30"/>
          <w:shd w:val="clear" w:color="auto" w:fill="FFFFFF"/>
        </w:rPr>
        <w:t>г</w:t>
      </w:r>
      <w:proofErr w:type="gramEnd"/>
      <w:r w:rsidRPr="00687951">
        <w:rPr>
          <w:bCs/>
          <w:sz w:val="30"/>
          <w:szCs w:val="30"/>
          <w:shd w:val="clear" w:color="auto" w:fill="FFFFFF"/>
        </w:rPr>
        <w:t>.</w:t>
      </w:r>
      <w:r w:rsidR="00E12E91">
        <w:rPr>
          <w:bCs/>
          <w:sz w:val="30"/>
          <w:szCs w:val="30"/>
          <w:shd w:val="clear" w:color="auto" w:fill="FFFFFF"/>
        </w:rPr>
        <w:t> Д</w:t>
      </w:r>
      <w:r w:rsidRPr="00687951">
        <w:rPr>
          <w:bCs/>
          <w:sz w:val="30"/>
          <w:szCs w:val="30"/>
          <w:shd w:val="clear" w:color="auto" w:fill="FFFFFF"/>
        </w:rPr>
        <w:t xml:space="preserve">рогичин, </w:t>
      </w:r>
      <w:proofErr w:type="spellStart"/>
      <w:r w:rsidRPr="00687951">
        <w:rPr>
          <w:bCs/>
          <w:sz w:val="30"/>
          <w:szCs w:val="30"/>
          <w:shd w:val="clear" w:color="auto" w:fill="FFFFFF"/>
        </w:rPr>
        <w:t>аг</w:t>
      </w:r>
      <w:proofErr w:type="spellEnd"/>
      <w:r w:rsidRPr="00687951">
        <w:rPr>
          <w:bCs/>
          <w:sz w:val="30"/>
          <w:szCs w:val="30"/>
          <w:shd w:val="clear" w:color="auto" w:fill="FFFFFF"/>
        </w:rPr>
        <w:t>.</w:t>
      </w:r>
      <w:r w:rsidR="00E12E91">
        <w:rPr>
          <w:bCs/>
          <w:sz w:val="30"/>
          <w:szCs w:val="30"/>
          <w:shd w:val="clear" w:color="auto" w:fill="FFFFFF"/>
        </w:rPr>
        <w:t> </w:t>
      </w:r>
      <w:proofErr w:type="spellStart"/>
      <w:proofErr w:type="gramStart"/>
      <w:r w:rsidRPr="00687951">
        <w:rPr>
          <w:bCs/>
          <w:sz w:val="30"/>
          <w:szCs w:val="30"/>
          <w:shd w:val="clear" w:color="auto" w:fill="FFFFFF"/>
        </w:rPr>
        <w:t>Вистычи</w:t>
      </w:r>
      <w:proofErr w:type="spellEnd"/>
      <w:r w:rsidRPr="00687951">
        <w:rPr>
          <w:bCs/>
          <w:sz w:val="30"/>
          <w:szCs w:val="30"/>
          <w:shd w:val="clear" w:color="auto" w:fill="FFFFFF"/>
        </w:rPr>
        <w:t xml:space="preserve">; </w:t>
      </w:r>
      <w:r w:rsidRPr="00687951">
        <w:rPr>
          <w:iCs/>
          <w:sz w:val="30"/>
          <w:szCs w:val="30"/>
          <w:shd w:val="clear" w:color="auto" w:fill="FFFFFF"/>
        </w:rPr>
        <w:t>Витебская область</w:t>
      </w:r>
      <w:r w:rsidR="00E12E91">
        <w:rPr>
          <w:iCs/>
          <w:sz w:val="30"/>
          <w:szCs w:val="30"/>
          <w:shd w:val="clear" w:color="auto" w:fill="FFFFFF"/>
        </w:rPr>
        <w:t xml:space="preserve"> – </w:t>
      </w:r>
      <w:r w:rsidRPr="00687951">
        <w:rPr>
          <w:bCs/>
          <w:sz w:val="30"/>
          <w:szCs w:val="30"/>
          <w:shd w:val="clear" w:color="auto" w:fill="FFFFFF"/>
        </w:rPr>
        <w:t>г.</w:t>
      </w:r>
      <w:r w:rsidR="00481291">
        <w:rPr>
          <w:bCs/>
          <w:sz w:val="30"/>
          <w:szCs w:val="30"/>
          <w:shd w:val="clear" w:color="auto" w:fill="FFFFFF"/>
        </w:rPr>
        <w:t> </w:t>
      </w:r>
      <w:r w:rsidRPr="00687951">
        <w:rPr>
          <w:bCs/>
          <w:sz w:val="30"/>
          <w:szCs w:val="30"/>
          <w:shd w:val="clear" w:color="auto" w:fill="FFFFFF"/>
        </w:rPr>
        <w:t xml:space="preserve"> Сенно, г. </w:t>
      </w:r>
      <w:proofErr w:type="spellStart"/>
      <w:r w:rsidRPr="00687951">
        <w:rPr>
          <w:bCs/>
          <w:sz w:val="30"/>
          <w:szCs w:val="30"/>
          <w:shd w:val="clear" w:color="auto" w:fill="FFFFFF"/>
        </w:rPr>
        <w:t>Поставы</w:t>
      </w:r>
      <w:proofErr w:type="spellEnd"/>
      <w:r w:rsidRPr="00687951">
        <w:rPr>
          <w:bCs/>
          <w:sz w:val="30"/>
          <w:szCs w:val="30"/>
          <w:shd w:val="clear" w:color="auto" w:fill="FFFFFF"/>
        </w:rPr>
        <w:t xml:space="preserve">; </w:t>
      </w:r>
      <w:r w:rsidRPr="00687951">
        <w:rPr>
          <w:iCs/>
          <w:sz w:val="30"/>
          <w:szCs w:val="30"/>
          <w:shd w:val="clear" w:color="auto" w:fill="FFFFFF"/>
        </w:rPr>
        <w:t xml:space="preserve">Гомельская область </w:t>
      </w:r>
      <w:r w:rsidRPr="00687951">
        <w:rPr>
          <w:sz w:val="30"/>
          <w:szCs w:val="30"/>
          <w:shd w:val="clear" w:color="auto" w:fill="FFFFFF"/>
        </w:rPr>
        <w:t xml:space="preserve">– </w:t>
      </w:r>
      <w:r w:rsidRPr="00687951">
        <w:rPr>
          <w:bCs/>
          <w:sz w:val="30"/>
          <w:szCs w:val="30"/>
          <w:shd w:val="clear" w:color="auto" w:fill="FFFFFF"/>
        </w:rPr>
        <w:t>г. Наровля, г. Рогачев, г.п.</w:t>
      </w:r>
      <w:proofErr w:type="gramEnd"/>
      <w:r w:rsidRPr="00687951">
        <w:rPr>
          <w:bCs/>
          <w:sz w:val="30"/>
          <w:szCs w:val="30"/>
          <w:shd w:val="clear" w:color="auto" w:fill="FFFFFF"/>
        </w:rPr>
        <w:t xml:space="preserve"> </w:t>
      </w:r>
      <w:proofErr w:type="gramStart"/>
      <w:r w:rsidRPr="00687951">
        <w:rPr>
          <w:bCs/>
          <w:sz w:val="30"/>
          <w:szCs w:val="30"/>
          <w:shd w:val="clear" w:color="auto" w:fill="FFFFFF"/>
        </w:rPr>
        <w:t xml:space="preserve">Озаричи; </w:t>
      </w:r>
      <w:r w:rsidRPr="00687951">
        <w:rPr>
          <w:iCs/>
          <w:sz w:val="30"/>
          <w:szCs w:val="30"/>
          <w:shd w:val="clear" w:color="auto" w:fill="FFFFFF"/>
        </w:rPr>
        <w:t xml:space="preserve">Гродненская область </w:t>
      </w:r>
      <w:r w:rsidRPr="00687951">
        <w:rPr>
          <w:sz w:val="30"/>
          <w:szCs w:val="30"/>
          <w:shd w:val="clear" w:color="auto" w:fill="FFFFFF"/>
        </w:rPr>
        <w:t xml:space="preserve">– </w:t>
      </w:r>
      <w:r w:rsidRPr="00687951">
        <w:rPr>
          <w:bCs/>
          <w:sz w:val="30"/>
          <w:szCs w:val="30"/>
          <w:shd w:val="clear" w:color="auto" w:fill="FFFFFF"/>
        </w:rPr>
        <w:t xml:space="preserve">г. Островец;   </w:t>
      </w:r>
      <w:r w:rsidRPr="00687951">
        <w:rPr>
          <w:iCs/>
          <w:sz w:val="30"/>
          <w:szCs w:val="30"/>
          <w:shd w:val="clear" w:color="auto" w:fill="FFFFFF"/>
        </w:rPr>
        <w:t xml:space="preserve">Минская область </w:t>
      </w:r>
      <w:r w:rsidRPr="00687951">
        <w:rPr>
          <w:sz w:val="30"/>
          <w:szCs w:val="30"/>
          <w:shd w:val="clear" w:color="auto" w:fill="FFFFFF"/>
        </w:rPr>
        <w:t xml:space="preserve">– </w:t>
      </w:r>
      <w:r w:rsidRPr="00687951">
        <w:rPr>
          <w:bCs/>
          <w:sz w:val="30"/>
          <w:szCs w:val="30"/>
          <w:shd w:val="clear" w:color="auto" w:fill="FFFFFF"/>
        </w:rPr>
        <w:t xml:space="preserve">г. Заславль, п. Налибоки </w:t>
      </w:r>
      <w:proofErr w:type="spellStart"/>
      <w:r w:rsidRPr="00687951">
        <w:rPr>
          <w:bCs/>
          <w:sz w:val="30"/>
          <w:szCs w:val="30"/>
          <w:shd w:val="clear" w:color="auto" w:fill="FFFFFF"/>
        </w:rPr>
        <w:t>Столбцовского</w:t>
      </w:r>
      <w:proofErr w:type="spellEnd"/>
      <w:r w:rsidRPr="00687951">
        <w:rPr>
          <w:bCs/>
          <w:sz w:val="30"/>
          <w:szCs w:val="30"/>
          <w:shd w:val="clear" w:color="auto" w:fill="FFFFFF"/>
        </w:rPr>
        <w:t xml:space="preserve"> р-на;  </w:t>
      </w:r>
      <w:r w:rsidRPr="00687951">
        <w:rPr>
          <w:iCs/>
          <w:sz w:val="30"/>
          <w:szCs w:val="30"/>
          <w:shd w:val="clear" w:color="auto" w:fill="FFFFFF"/>
        </w:rPr>
        <w:t xml:space="preserve">Могилевская область </w:t>
      </w:r>
      <w:r w:rsidRPr="00687951">
        <w:rPr>
          <w:sz w:val="30"/>
          <w:szCs w:val="30"/>
          <w:shd w:val="clear" w:color="auto" w:fill="FFFFFF"/>
        </w:rPr>
        <w:t xml:space="preserve">– </w:t>
      </w:r>
      <w:r w:rsidRPr="00687951">
        <w:rPr>
          <w:bCs/>
          <w:sz w:val="30"/>
          <w:szCs w:val="30"/>
          <w:shd w:val="clear" w:color="auto" w:fill="FFFFFF"/>
        </w:rPr>
        <w:t xml:space="preserve">г. Горки, г. Бобруйск, г. Могилев, г. </w:t>
      </w:r>
      <w:proofErr w:type="spellStart"/>
      <w:r w:rsidRPr="00687951">
        <w:rPr>
          <w:bCs/>
          <w:sz w:val="30"/>
          <w:szCs w:val="30"/>
          <w:shd w:val="clear" w:color="auto" w:fill="FFFFFF"/>
        </w:rPr>
        <w:t>Кличев</w:t>
      </w:r>
      <w:proofErr w:type="spellEnd"/>
      <w:r w:rsidRPr="00687951">
        <w:rPr>
          <w:bCs/>
          <w:sz w:val="30"/>
          <w:szCs w:val="30"/>
          <w:shd w:val="clear" w:color="auto" w:fill="FFFFFF"/>
        </w:rPr>
        <w:t>, г.п.</w:t>
      </w:r>
      <w:proofErr w:type="gramEnd"/>
      <w:r w:rsidRPr="00687951">
        <w:rPr>
          <w:bCs/>
          <w:sz w:val="30"/>
          <w:szCs w:val="30"/>
          <w:shd w:val="clear" w:color="auto" w:fill="FFFFFF"/>
        </w:rPr>
        <w:t xml:space="preserve"> Глуск, </w:t>
      </w:r>
      <w:proofErr w:type="spellStart"/>
      <w:r w:rsidRPr="00687951">
        <w:rPr>
          <w:bCs/>
          <w:sz w:val="30"/>
          <w:szCs w:val="30"/>
          <w:shd w:val="clear" w:color="auto" w:fill="FFFFFF"/>
        </w:rPr>
        <w:t>аг</w:t>
      </w:r>
      <w:proofErr w:type="spellEnd"/>
      <w:r w:rsidRPr="00687951">
        <w:rPr>
          <w:bCs/>
          <w:sz w:val="30"/>
          <w:szCs w:val="30"/>
          <w:shd w:val="clear" w:color="auto" w:fill="FFFFFF"/>
        </w:rPr>
        <w:t>. Александрия и др</w:t>
      </w:r>
      <w:r w:rsidR="00DA203E" w:rsidRPr="00687951">
        <w:rPr>
          <w:bCs/>
          <w:sz w:val="30"/>
          <w:szCs w:val="30"/>
          <w:shd w:val="clear" w:color="auto" w:fill="FFFFFF"/>
        </w:rPr>
        <w:t>угие населенные пункты</w:t>
      </w:r>
      <w:r w:rsidRPr="00687951">
        <w:rPr>
          <w:bCs/>
          <w:sz w:val="30"/>
          <w:szCs w:val="30"/>
          <w:shd w:val="clear" w:color="auto" w:fill="FFFFFF"/>
        </w:rPr>
        <w:t>.</w:t>
      </w:r>
      <w:r w:rsidRPr="00687951">
        <w:rPr>
          <w:sz w:val="30"/>
          <w:szCs w:val="30"/>
          <w:shd w:val="clear" w:color="auto" w:fill="FFFFFF"/>
        </w:rPr>
        <w:t xml:space="preserve"> </w:t>
      </w:r>
      <w:r w:rsidRPr="00687951">
        <w:rPr>
          <w:snapToGrid w:val="0"/>
          <w:sz w:val="30"/>
          <w:szCs w:val="30"/>
        </w:rPr>
        <w:t>Город Горки</w:t>
      </w:r>
      <w:r w:rsidRPr="00687951">
        <w:rPr>
          <w:sz w:val="30"/>
          <w:szCs w:val="30"/>
        </w:rPr>
        <w:t xml:space="preserve"> получил </w:t>
      </w:r>
      <w:r w:rsidRPr="00687951">
        <w:rPr>
          <w:snapToGrid w:val="0"/>
          <w:sz w:val="30"/>
          <w:szCs w:val="30"/>
        </w:rPr>
        <w:t>аккредитацию в Европейской сети ВОЗ «Здоровые города»,</w:t>
      </w:r>
      <w:r w:rsidRPr="00687951">
        <w:rPr>
          <w:sz w:val="30"/>
          <w:szCs w:val="30"/>
        </w:rPr>
        <w:t xml:space="preserve"> город Островец Гродненской области имеет все предпосылки, чтобы стать вторым</w:t>
      </w:r>
      <w:r w:rsidR="007E2A34" w:rsidRPr="00687951">
        <w:rPr>
          <w:sz w:val="30"/>
          <w:szCs w:val="30"/>
        </w:rPr>
        <w:t xml:space="preserve">. </w:t>
      </w:r>
      <w:r w:rsidRPr="00687951">
        <w:rPr>
          <w:sz w:val="30"/>
          <w:szCs w:val="30"/>
        </w:rPr>
        <w:t xml:space="preserve"> </w:t>
      </w:r>
    </w:p>
    <w:p w:rsidR="00E709A1" w:rsidRPr="00687951" w:rsidRDefault="007E2A34" w:rsidP="00241301">
      <w:pPr>
        <w:pStyle w:val="a3"/>
        <w:ind w:firstLine="708"/>
        <w:jc w:val="both"/>
        <w:rPr>
          <w:sz w:val="30"/>
          <w:szCs w:val="30"/>
        </w:rPr>
      </w:pPr>
      <w:r w:rsidRPr="00687951">
        <w:rPr>
          <w:sz w:val="30"/>
          <w:szCs w:val="30"/>
        </w:rPr>
        <w:t xml:space="preserve">Целью проекта является создание города или поселка,  живущего по принципам здорового образа жизни, в котором население ответственно относится к собственному здоровью и здоровью окружающих, а также имеются условия для сохранения и укрепления здоровья. Реализация проекта вызвана необходимостью создания таких условий, чтобы физическая культура, правильное питание и душевное здоровье стали нормой каждого человека с детства.  Проектом предусмотрено объединение усилий государственных органов управления, общественных и религиозных организаций, различных </w:t>
      </w:r>
      <w:r w:rsidRPr="00687951">
        <w:rPr>
          <w:sz w:val="30"/>
          <w:szCs w:val="30"/>
        </w:rPr>
        <w:lastRenderedPageBreak/>
        <w:t>ведом</w:t>
      </w:r>
      <w:proofErr w:type="gramStart"/>
      <w:r w:rsidRPr="00687951">
        <w:rPr>
          <w:sz w:val="30"/>
          <w:szCs w:val="30"/>
        </w:rPr>
        <w:t>ств дл</w:t>
      </w:r>
      <w:proofErr w:type="gramEnd"/>
      <w:r w:rsidRPr="00687951">
        <w:rPr>
          <w:sz w:val="30"/>
          <w:szCs w:val="30"/>
        </w:rPr>
        <w:t xml:space="preserve">я создания благоприятных условий среды проживания и достижения высокого уровня здоровья жителей. </w:t>
      </w:r>
    </w:p>
    <w:p w:rsidR="00887E1B" w:rsidRPr="00687951" w:rsidRDefault="00887E1B" w:rsidP="00241301">
      <w:pPr>
        <w:pStyle w:val="a3"/>
        <w:ind w:firstLine="708"/>
        <w:jc w:val="both"/>
        <w:rPr>
          <w:sz w:val="30"/>
          <w:szCs w:val="30"/>
        </w:rPr>
      </w:pPr>
      <w:proofErr w:type="gramStart"/>
      <w:r w:rsidRPr="00687951">
        <w:rPr>
          <w:sz w:val="30"/>
          <w:szCs w:val="30"/>
        </w:rPr>
        <w:t xml:space="preserve">Как показывает анализ, практически во всех населенных пунктах, принявших активное участие в реализации проекта, наблюдаются улучшение показателей здоровья населения: сокращается число случаев социально значимых заболеваний, рождаемость начинает превышать смертность, десятки тысяч детей и подростков вовлекаются в процесс профилактики наркомании, алкоголизма, курения, дорожно-транспортных происшествий, создается социальная среда, мотивирующая население к выбору здорового образа жизни. </w:t>
      </w:r>
      <w:proofErr w:type="gramEnd"/>
    </w:p>
    <w:p w:rsidR="00FF726B" w:rsidRPr="00687951" w:rsidRDefault="00FF726B" w:rsidP="00241301">
      <w:pPr>
        <w:pStyle w:val="a3"/>
        <w:ind w:firstLine="708"/>
        <w:jc w:val="both"/>
        <w:rPr>
          <w:sz w:val="30"/>
          <w:szCs w:val="30"/>
          <w:lang w:eastAsia="ru-RU"/>
        </w:rPr>
      </w:pPr>
      <w:r w:rsidRPr="00687951">
        <w:rPr>
          <w:sz w:val="30"/>
          <w:szCs w:val="30"/>
          <w:lang w:eastAsia="ru-RU"/>
        </w:rPr>
        <w:t>Сморгонский зональный ЦГЭ инициирует реализацию профилактического Проекта «Здоровый город, поселок» в агрогородке Осиновщизна Кореневского сель</w:t>
      </w:r>
      <w:r w:rsidR="00FE760F">
        <w:rPr>
          <w:sz w:val="30"/>
          <w:szCs w:val="30"/>
          <w:lang w:eastAsia="ru-RU"/>
        </w:rPr>
        <w:t>совета.</w:t>
      </w:r>
      <w:r w:rsidRPr="00687951">
        <w:rPr>
          <w:sz w:val="30"/>
          <w:szCs w:val="30"/>
          <w:lang w:eastAsia="ru-RU"/>
        </w:rPr>
        <w:t xml:space="preserve"> </w:t>
      </w:r>
    </w:p>
    <w:p w:rsidR="00AE675A" w:rsidRPr="00687951" w:rsidRDefault="000F517B" w:rsidP="002413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687951">
        <w:rPr>
          <w:rFonts w:ascii="Times New Roman" w:hAnsi="Times New Roman" w:cs="Times New Roman"/>
          <w:sz w:val="30"/>
          <w:szCs w:val="30"/>
        </w:rPr>
        <w:t>Агрогородок Осиновщизна Кореневского сель</w:t>
      </w:r>
      <w:r w:rsidR="00FE760F">
        <w:rPr>
          <w:rFonts w:ascii="Times New Roman" w:hAnsi="Times New Roman" w:cs="Times New Roman"/>
          <w:sz w:val="30"/>
          <w:szCs w:val="30"/>
        </w:rPr>
        <w:t xml:space="preserve">совета </w:t>
      </w:r>
      <w:r w:rsidRPr="00687951">
        <w:rPr>
          <w:rFonts w:ascii="Times New Roman" w:hAnsi="Times New Roman" w:cs="Times New Roman"/>
          <w:sz w:val="30"/>
          <w:szCs w:val="30"/>
        </w:rPr>
        <w:t>расположен в 6 к</w:t>
      </w:r>
      <w:r w:rsidR="00FE760F">
        <w:rPr>
          <w:rFonts w:ascii="Times New Roman" w:hAnsi="Times New Roman" w:cs="Times New Roman"/>
          <w:sz w:val="30"/>
          <w:szCs w:val="30"/>
        </w:rPr>
        <w:t xml:space="preserve">илометрах </w:t>
      </w:r>
      <w:r w:rsidRPr="00687951">
        <w:rPr>
          <w:rFonts w:ascii="Times New Roman" w:hAnsi="Times New Roman" w:cs="Times New Roman"/>
          <w:sz w:val="30"/>
          <w:szCs w:val="30"/>
        </w:rPr>
        <w:t xml:space="preserve">от </w:t>
      </w:r>
      <w:proofErr w:type="gramStart"/>
      <w:r w:rsidRPr="00687951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687951">
        <w:rPr>
          <w:rFonts w:ascii="Times New Roman" w:hAnsi="Times New Roman" w:cs="Times New Roman"/>
          <w:sz w:val="30"/>
          <w:szCs w:val="30"/>
        </w:rPr>
        <w:t>.</w:t>
      </w:r>
      <w:r w:rsidR="00FE760F">
        <w:rPr>
          <w:rFonts w:ascii="Times New Roman" w:hAnsi="Times New Roman" w:cs="Times New Roman"/>
          <w:sz w:val="30"/>
          <w:szCs w:val="30"/>
        </w:rPr>
        <w:t> </w:t>
      </w:r>
      <w:r w:rsidRPr="00687951">
        <w:rPr>
          <w:rFonts w:ascii="Times New Roman" w:hAnsi="Times New Roman" w:cs="Times New Roman"/>
          <w:sz w:val="30"/>
          <w:szCs w:val="30"/>
        </w:rPr>
        <w:t xml:space="preserve">Сморгонь, </w:t>
      </w:r>
      <w:r w:rsidR="00182C8C" w:rsidRPr="00687951">
        <w:rPr>
          <w:rFonts w:ascii="Times New Roman" w:hAnsi="Times New Roman" w:cs="Times New Roman"/>
          <w:sz w:val="30"/>
          <w:szCs w:val="30"/>
        </w:rPr>
        <w:t>является центром Кореневского сельского Совета</w:t>
      </w:r>
      <w:r w:rsidR="001A6D3E" w:rsidRPr="00687951">
        <w:rPr>
          <w:rFonts w:ascii="Times New Roman" w:hAnsi="Times New Roman" w:cs="Times New Roman"/>
          <w:sz w:val="30"/>
          <w:szCs w:val="30"/>
        </w:rPr>
        <w:t xml:space="preserve"> и производственного коммунального унитарного предприятия «Совхоз Сморгонский»</w:t>
      </w:r>
      <w:r w:rsidR="00182C8C" w:rsidRPr="00687951">
        <w:rPr>
          <w:rFonts w:ascii="Times New Roman" w:hAnsi="Times New Roman" w:cs="Times New Roman"/>
          <w:sz w:val="30"/>
          <w:szCs w:val="30"/>
        </w:rPr>
        <w:t>.</w:t>
      </w:r>
      <w:r w:rsidR="00E709A1" w:rsidRPr="00687951">
        <w:rPr>
          <w:rFonts w:ascii="Times New Roman" w:hAnsi="Times New Roman" w:cs="Times New Roman"/>
          <w:sz w:val="30"/>
          <w:szCs w:val="30"/>
        </w:rPr>
        <w:t xml:space="preserve"> </w:t>
      </w:r>
      <w:r w:rsidR="00AE675A" w:rsidRPr="00687951">
        <w:rPr>
          <w:rFonts w:ascii="Times New Roman" w:eastAsia="Calibri" w:hAnsi="Times New Roman" w:cs="Times New Roman"/>
          <w:sz w:val="30"/>
          <w:szCs w:val="30"/>
        </w:rPr>
        <w:t>На 1 января 201</w:t>
      </w:r>
      <w:r w:rsidR="00AE675A" w:rsidRPr="00687951">
        <w:rPr>
          <w:rFonts w:ascii="Times New Roman" w:hAnsi="Times New Roman" w:cs="Times New Roman"/>
          <w:sz w:val="30"/>
          <w:szCs w:val="30"/>
        </w:rPr>
        <w:t>9</w:t>
      </w:r>
      <w:r w:rsidR="00AE675A" w:rsidRPr="00687951">
        <w:rPr>
          <w:rFonts w:ascii="Times New Roman" w:eastAsia="Calibri" w:hAnsi="Times New Roman" w:cs="Times New Roman"/>
          <w:sz w:val="30"/>
          <w:szCs w:val="30"/>
        </w:rPr>
        <w:t xml:space="preserve"> года здесь насчитывается 20</w:t>
      </w:r>
      <w:r w:rsidR="00AE675A" w:rsidRPr="00687951">
        <w:rPr>
          <w:rFonts w:ascii="Times New Roman" w:hAnsi="Times New Roman" w:cs="Times New Roman"/>
          <w:sz w:val="30"/>
          <w:szCs w:val="30"/>
        </w:rPr>
        <w:t>6</w:t>
      </w:r>
      <w:r w:rsidR="00AE675A" w:rsidRPr="00687951">
        <w:rPr>
          <w:rFonts w:ascii="Times New Roman" w:eastAsia="Calibri" w:hAnsi="Times New Roman" w:cs="Times New Roman"/>
          <w:sz w:val="30"/>
          <w:szCs w:val="30"/>
        </w:rPr>
        <w:t xml:space="preserve"> наличных хозяйств, </w:t>
      </w:r>
      <w:r w:rsidR="00AE675A" w:rsidRPr="00687951">
        <w:rPr>
          <w:rFonts w:ascii="Times New Roman" w:hAnsi="Times New Roman" w:cs="Times New Roman"/>
          <w:sz w:val="30"/>
          <w:szCs w:val="30"/>
        </w:rPr>
        <w:t>проживает  599 человек (25% населения Кореневского сель</w:t>
      </w:r>
      <w:r w:rsidR="00FE760F">
        <w:rPr>
          <w:rFonts w:ascii="Times New Roman" w:hAnsi="Times New Roman" w:cs="Times New Roman"/>
          <w:sz w:val="30"/>
          <w:szCs w:val="30"/>
        </w:rPr>
        <w:t>совета</w:t>
      </w:r>
      <w:r w:rsidR="00AE675A" w:rsidRPr="00687951">
        <w:rPr>
          <w:rFonts w:ascii="Times New Roman" w:hAnsi="Times New Roman" w:cs="Times New Roman"/>
          <w:sz w:val="30"/>
          <w:szCs w:val="30"/>
        </w:rPr>
        <w:t xml:space="preserve">). </w:t>
      </w:r>
      <w:r w:rsidR="00FE760F">
        <w:rPr>
          <w:rFonts w:ascii="Times New Roman" w:hAnsi="Times New Roman" w:cs="Times New Roman"/>
          <w:sz w:val="30"/>
          <w:szCs w:val="30"/>
        </w:rPr>
        <w:t xml:space="preserve">Трудоспособное население </w:t>
      </w:r>
      <w:r w:rsidR="00AE675A" w:rsidRPr="00687951">
        <w:rPr>
          <w:rFonts w:ascii="Times New Roman" w:hAnsi="Times New Roman" w:cs="Times New Roman"/>
          <w:sz w:val="30"/>
          <w:szCs w:val="30"/>
        </w:rPr>
        <w:t>агрогородк</w:t>
      </w:r>
      <w:r w:rsidR="00FE760F">
        <w:rPr>
          <w:rFonts w:ascii="Times New Roman" w:hAnsi="Times New Roman" w:cs="Times New Roman"/>
          <w:sz w:val="30"/>
          <w:szCs w:val="30"/>
        </w:rPr>
        <w:t>а</w:t>
      </w:r>
      <w:r w:rsidR="00AE675A" w:rsidRPr="00687951">
        <w:rPr>
          <w:rFonts w:ascii="Times New Roman" w:hAnsi="Times New Roman" w:cs="Times New Roman"/>
          <w:sz w:val="30"/>
          <w:szCs w:val="30"/>
        </w:rPr>
        <w:t xml:space="preserve"> </w:t>
      </w:r>
      <w:r w:rsidR="00FE760F" w:rsidRPr="00687951">
        <w:rPr>
          <w:rFonts w:ascii="Times New Roman" w:hAnsi="Times New Roman" w:cs="Times New Roman"/>
          <w:sz w:val="30"/>
          <w:szCs w:val="30"/>
        </w:rPr>
        <w:t>составляет 62</w:t>
      </w:r>
      <w:r w:rsidR="00FE760F">
        <w:rPr>
          <w:rFonts w:ascii="Times New Roman" w:hAnsi="Times New Roman" w:cs="Times New Roman"/>
          <w:sz w:val="30"/>
          <w:szCs w:val="30"/>
        </w:rPr>
        <w:t xml:space="preserve"> процента населения</w:t>
      </w:r>
      <w:r w:rsidR="00FE760F" w:rsidRPr="00FE760F">
        <w:rPr>
          <w:rFonts w:ascii="Times New Roman" w:hAnsi="Times New Roman" w:cs="Times New Roman"/>
          <w:sz w:val="30"/>
          <w:szCs w:val="30"/>
        </w:rPr>
        <w:t xml:space="preserve"> </w:t>
      </w:r>
      <w:r w:rsidR="00FE760F" w:rsidRPr="00687951">
        <w:rPr>
          <w:rFonts w:ascii="Times New Roman" w:hAnsi="Times New Roman" w:cs="Times New Roman"/>
          <w:sz w:val="30"/>
          <w:szCs w:val="30"/>
        </w:rPr>
        <w:t>агрогородка</w:t>
      </w:r>
      <w:r w:rsidR="00FE760F">
        <w:rPr>
          <w:rFonts w:ascii="Times New Roman" w:hAnsi="Times New Roman" w:cs="Times New Roman"/>
          <w:sz w:val="30"/>
          <w:szCs w:val="30"/>
        </w:rPr>
        <w:t xml:space="preserve"> (</w:t>
      </w:r>
      <w:r w:rsidR="00FF726B" w:rsidRPr="00687951">
        <w:rPr>
          <w:rFonts w:ascii="Times New Roman" w:hAnsi="Times New Roman" w:cs="Times New Roman"/>
          <w:sz w:val="30"/>
          <w:szCs w:val="30"/>
        </w:rPr>
        <w:t>365 человек</w:t>
      </w:r>
      <w:proofErr w:type="gramStart"/>
      <w:r w:rsidR="00FF726B" w:rsidRPr="00687951">
        <w:rPr>
          <w:rFonts w:ascii="Times New Roman" w:hAnsi="Times New Roman" w:cs="Times New Roman"/>
          <w:sz w:val="30"/>
          <w:szCs w:val="30"/>
        </w:rPr>
        <w:t xml:space="preserve"> </w:t>
      </w:r>
      <w:r w:rsidR="00FE760F">
        <w:rPr>
          <w:rFonts w:ascii="Times New Roman" w:hAnsi="Times New Roman" w:cs="Times New Roman"/>
          <w:sz w:val="30"/>
          <w:szCs w:val="30"/>
        </w:rPr>
        <w:t>)</w:t>
      </w:r>
      <w:proofErr w:type="gramEnd"/>
      <w:r w:rsidR="00FE760F">
        <w:rPr>
          <w:rFonts w:ascii="Times New Roman" w:hAnsi="Times New Roman" w:cs="Times New Roman"/>
          <w:sz w:val="30"/>
          <w:szCs w:val="30"/>
        </w:rPr>
        <w:t xml:space="preserve"> </w:t>
      </w:r>
      <w:r w:rsidR="00FF726B" w:rsidRPr="00687951">
        <w:rPr>
          <w:rFonts w:ascii="Times New Roman" w:hAnsi="Times New Roman" w:cs="Times New Roman"/>
          <w:sz w:val="30"/>
          <w:szCs w:val="30"/>
        </w:rPr>
        <w:t xml:space="preserve">и </w:t>
      </w:r>
      <w:r w:rsidR="002C4872" w:rsidRPr="00687951">
        <w:rPr>
          <w:rFonts w:ascii="Times New Roman" w:hAnsi="Times New Roman" w:cs="Times New Roman"/>
          <w:sz w:val="30"/>
          <w:szCs w:val="30"/>
        </w:rPr>
        <w:t xml:space="preserve">29 </w:t>
      </w:r>
      <w:r w:rsidR="00FE760F">
        <w:rPr>
          <w:rFonts w:ascii="Times New Roman" w:hAnsi="Times New Roman" w:cs="Times New Roman"/>
          <w:sz w:val="30"/>
          <w:szCs w:val="30"/>
        </w:rPr>
        <w:t xml:space="preserve">процентов </w:t>
      </w:r>
      <w:r w:rsidR="002C4872" w:rsidRPr="00687951">
        <w:rPr>
          <w:rFonts w:ascii="Times New Roman" w:hAnsi="Times New Roman" w:cs="Times New Roman"/>
          <w:sz w:val="30"/>
          <w:szCs w:val="30"/>
        </w:rPr>
        <w:t>трудоспособного населения Кореневского сельс</w:t>
      </w:r>
      <w:r w:rsidR="00FE760F">
        <w:rPr>
          <w:rFonts w:ascii="Times New Roman" w:hAnsi="Times New Roman" w:cs="Times New Roman"/>
          <w:sz w:val="30"/>
          <w:szCs w:val="30"/>
        </w:rPr>
        <w:t>овета</w:t>
      </w:r>
      <w:r w:rsidR="002C4872" w:rsidRPr="00687951">
        <w:rPr>
          <w:rFonts w:ascii="Times New Roman" w:hAnsi="Times New Roman" w:cs="Times New Roman"/>
          <w:sz w:val="30"/>
          <w:szCs w:val="30"/>
        </w:rPr>
        <w:t xml:space="preserve">. </w:t>
      </w:r>
      <w:r w:rsidR="005975D3" w:rsidRPr="00687951">
        <w:rPr>
          <w:rFonts w:ascii="Times New Roman" w:hAnsi="Times New Roman" w:cs="Times New Roman"/>
          <w:sz w:val="30"/>
          <w:szCs w:val="30"/>
        </w:rPr>
        <w:t xml:space="preserve">В возрасте моложе трудоспособного возраста </w:t>
      </w:r>
      <w:r w:rsidR="00FF726B" w:rsidRPr="00687951">
        <w:rPr>
          <w:rFonts w:ascii="Times New Roman" w:hAnsi="Times New Roman" w:cs="Times New Roman"/>
          <w:sz w:val="30"/>
          <w:szCs w:val="30"/>
        </w:rPr>
        <w:t xml:space="preserve">(дети) </w:t>
      </w:r>
      <w:r w:rsidR="005975D3" w:rsidRPr="00687951">
        <w:rPr>
          <w:rFonts w:ascii="Times New Roman" w:hAnsi="Times New Roman" w:cs="Times New Roman"/>
          <w:sz w:val="30"/>
          <w:szCs w:val="30"/>
        </w:rPr>
        <w:t xml:space="preserve">проживает </w:t>
      </w:r>
      <w:r w:rsidR="00AE675A" w:rsidRPr="00687951">
        <w:rPr>
          <w:rFonts w:ascii="Times New Roman" w:hAnsi="Times New Roman" w:cs="Times New Roman"/>
          <w:sz w:val="30"/>
          <w:szCs w:val="30"/>
        </w:rPr>
        <w:t>161 человек</w:t>
      </w:r>
      <w:r w:rsidR="00FF726B" w:rsidRPr="00687951">
        <w:rPr>
          <w:rFonts w:ascii="Times New Roman" w:hAnsi="Times New Roman" w:cs="Times New Roman"/>
          <w:sz w:val="30"/>
          <w:szCs w:val="30"/>
        </w:rPr>
        <w:t xml:space="preserve">, что составляет </w:t>
      </w:r>
      <w:r w:rsidR="00AE675A" w:rsidRPr="00687951">
        <w:rPr>
          <w:rFonts w:ascii="Times New Roman" w:hAnsi="Times New Roman" w:cs="Times New Roman"/>
          <w:sz w:val="30"/>
          <w:szCs w:val="30"/>
        </w:rPr>
        <w:t>27%</w:t>
      </w:r>
      <w:r w:rsidR="00FF726B" w:rsidRPr="00687951">
        <w:rPr>
          <w:rFonts w:ascii="Times New Roman" w:hAnsi="Times New Roman" w:cs="Times New Roman"/>
          <w:sz w:val="30"/>
          <w:szCs w:val="30"/>
        </w:rPr>
        <w:t xml:space="preserve"> населения агрогородка и </w:t>
      </w:r>
      <w:r w:rsidR="005975D3" w:rsidRPr="00687951">
        <w:rPr>
          <w:rFonts w:ascii="Times New Roman" w:hAnsi="Times New Roman" w:cs="Times New Roman"/>
          <w:sz w:val="30"/>
          <w:szCs w:val="30"/>
        </w:rPr>
        <w:t>46% от всех детей Кореневского сельс</w:t>
      </w:r>
      <w:r w:rsidR="00FE760F">
        <w:rPr>
          <w:rFonts w:ascii="Times New Roman" w:hAnsi="Times New Roman" w:cs="Times New Roman"/>
          <w:sz w:val="30"/>
          <w:szCs w:val="30"/>
        </w:rPr>
        <w:t xml:space="preserve">овета. </w:t>
      </w:r>
      <w:r w:rsidR="00FF726B" w:rsidRPr="00687951">
        <w:rPr>
          <w:rFonts w:ascii="Times New Roman" w:hAnsi="Times New Roman" w:cs="Times New Roman"/>
          <w:sz w:val="30"/>
          <w:szCs w:val="30"/>
        </w:rPr>
        <w:t xml:space="preserve">Также в Осиновщизне проживает </w:t>
      </w:r>
      <w:r w:rsidR="005975D3" w:rsidRPr="00687951">
        <w:rPr>
          <w:rFonts w:ascii="Times New Roman" w:hAnsi="Times New Roman" w:cs="Times New Roman"/>
          <w:sz w:val="30"/>
          <w:szCs w:val="30"/>
        </w:rPr>
        <w:t xml:space="preserve"> </w:t>
      </w:r>
      <w:r w:rsidR="00AE675A" w:rsidRPr="00687951">
        <w:rPr>
          <w:rFonts w:ascii="Times New Roman" w:hAnsi="Times New Roman" w:cs="Times New Roman"/>
          <w:sz w:val="30"/>
          <w:szCs w:val="30"/>
        </w:rPr>
        <w:t xml:space="preserve">73 </w:t>
      </w:r>
      <w:r w:rsidR="00FF726B" w:rsidRPr="00687951">
        <w:rPr>
          <w:rFonts w:ascii="Times New Roman" w:hAnsi="Times New Roman" w:cs="Times New Roman"/>
          <w:sz w:val="30"/>
          <w:szCs w:val="30"/>
        </w:rPr>
        <w:t xml:space="preserve">пенсионера </w:t>
      </w:r>
      <w:r w:rsidR="002C4872" w:rsidRPr="00687951">
        <w:rPr>
          <w:rFonts w:ascii="Times New Roman" w:hAnsi="Times New Roman" w:cs="Times New Roman"/>
          <w:sz w:val="30"/>
          <w:szCs w:val="30"/>
        </w:rPr>
        <w:t>(12%)</w:t>
      </w:r>
      <w:r w:rsidR="00FF726B" w:rsidRPr="00687951">
        <w:rPr>
          <w:rFonts w:ascii="Times New Roman" w:hAnsi="Times New Roman" w:cs="Times New Roman"/>
          <w:sz w:val="30"/>
          <w:szCs w:val="30"/>
        </w:rPr>
        <w:t>.</w:t>
      </w:r>
      <w:r w:rsidR="005975D3" w:rsidRPr="0068795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E1B" w:rsidRPr="00687951" w:rsidRDefault="005975D3" w:rsidP="00241301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87951">
        <w:rPr>
          <w:rFonts w:ascii="Times New Roman" w:hAnsi="Times New Roman" w:cs="Times New Roman"/>
          <w:sz w:val="30"/>
          <w:szCs w:val="30"/>
        </w:rPr>
        <w:tab/>
        <w:t>Мужское население агрогородка составляет 278 человек, женское – 292 человека. В агрогородке проживает 7 инвалидов 1 и 2 группы, 4 ребенка-инвалида.</w:t>
      </w:r>
      <w:r w:rsidRPr="00687951">
        <w:rPr>
          <w:rFonts w:ascii="Times New Roman" w:eastAsia="Calibri" w:hAnsi="Times New Roman" w:cs="Times New Roman"/>
          <w:sz w:val="30"/>
          <w:szCs w:val="30"/>
        </w:rPr>
        <w:t xml:space="preserve">  </w:t>
      </w:r>
    </w:p>
    <w:p w:rsidR="00887E1B" w:rsidRPr="00687951" w:rsidRDefault="00887E1B" w:rsidP="00241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7951">
        <w:rPr>
          <w:rFonts w:ascii="Times New Roman" w:eastAsia="Calibri" w:hAnsi="Times New Roman" w:cs="Times New Roman"/>
          <w:sz w:val="30"/>
          <w:szCs w:val="30"/>
        </w:rPr>
        <w:tab/>
        <w:t xml:space="preserve">Основным предприятием </w:t>
      </w:r>
      <w:proofErr w:type="spellStart"/>
      <w:r w:rsidRPr="00687951">
        <w:rPr>
          <w:rFonts w:ascii="Times New Roman" w:eastAsia="Calibri" w:hAnsi="Times New Roman" w:cs="Times New Roman"/>
          <w:sz w:val="30"/>
          <w:szCs w:val="30"/>
        </w:rPr>
        <w:t>аг</w:t>
      </w:r>
      <w:proofErr w:type="spellEnd"/>
      <w:r w:rsidR="00FE760F">
        <w:rPr>
          <w:rFonts w:ascii="Times New Roman" w:eastAsia="Calibri" w:hAnsi="Times New Roman" w:cs="Times New Roman"/>
          <w:sz w:val="30"/>
          <w:szCs w:val="30"/>
        </w:rPr>
        <w:t>. О</w:t>
      </w:r>
      <w:r w:rsidRPr="00687951">
        <w:rPr>
          <w:rFonts w:ascii="Times New Roman" w:eastAsia="Calibri" w:hAnsi="Times New Roman" w:cs="Times New Roman"/>
          <w:sz w:val="30"/>
          <w:szCs w:val="30"/>
        </w:rPr>
        <w:t xml:space="preserve">синовщизна является  </w:t>
      </w:r>
      <w:r w:rsidR="005975D3" w:rsidRPr="0068795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87951">
        <w:rPr>
          <w:rFonts w:ascii="Times New Roman" w:eastAsia="Calibri" w:hAnsi="Times New Roman" w:cs="Times New Roman"/>
          <w:sz w:val="30"/>
          <w:szCs w:val="30"/>
        </w:rPr>
        <w:t>п</w:t>
      </w:r>
      <w:r w:rsidRPr="006879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роизводственное коммунальное унитарное  предприятие «Совхоз Сморгонский»,</w:t>
      </w:r>
      <w:r w:rsidR="001F60B6" w:rsidRPr="006879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879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общая численность работающих- 201 человек. </w:t>
      </w:r>
      <w:r w:rsidR="007D11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Уровень заболеваемости с временной нетрудоспособностью НИЗ (злокачественные новообразования, артериальная гипертензия, хроническая ишемическая болезнь сердца, хронический бронхит,</w:t>
      </w:r>
      <w:r w:rsidR="002413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болезни мочевыделительной системы)  среди </w:t>
      </w:r>
      <w:r w:rsidR="007D11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работающих на предприятии</w:t>
      </w:r>
      <w:r w:rsidR="002413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7D11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2018 г.</w:t>
      </w:r>
      <w:r w:rsidR="002413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был </w:t>
      </w:r>
      <w:r w:rsidR="007D11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выше</w:t>
      </w:r>
      <w:r w:rsidR="002413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7D11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чем по группе «сельскохозяйственные организации</w:t>
      </w:r>
      <w:r w:rsidR="002413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7D11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по району в целом</w:t>
      </w:r>
      <w:r w:rsidR="0024130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="007D11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887E1B" w:rsidRPr="00687951" w:rsidRDefault="00887E1B" w:rsidP="00241301">
      <w:pPr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79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FE760F">
        <w:rPr>
          <w:rFonts w:ascii="Times New Roman" w:hAnsi="Times New Roman" w:cs="Times New Roman"/>
          <w:sz w:val="30"/>
          <w:szCs w:val="30"/>
        </w:rPr>
        <w:t>Система образования</w:t>
      </w:r>
      <w:r w:rsidRPr="0068795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87951">
        <w:rPr>
          <w:rFonts w:ascii="Times New Roman" w:hAnsi="Times New Roman" w:cs="Times New Roman"/>
          <w:sz w:val="30"/>
          <w:szCs w:val="30"/>
        </w:rPr>
        <w:t xml:space="preserve">в агрогородке  представлена государственным учреждением образования «Учебно-педагогический комплекс </w:t>
      </w:r>
      <w:r w:rsidR="00FE760F">
        <w:rPr>
          <w:rFonts w:ascii="Times New Roman" w:hAnsi="Times New Roman" w:cs="Times New Roman"/>
          <w:sz w:val="30"/>
          <w:szCs w:val="30"/>
        </w:rPr>
        <w:t>«</w:t>
      </w:r>
      <w:r w:rsidRPr="00687951">
        <w:rPr>
          <w:rFonts w:ascii="Times New Roman" w:hAnsi="Times New Roman" w:cs="Times New Roman"/>
          <w:sz w:val="30"/>
          <w:szCs w:val="30"/>
        </w:rPr>
        <w:t>Осиновщизненский ясли-сад-начальная  школа», в котором насчитывается 21 учащийся и 43 воспитанника.</w:t>
      </w:r>
      <w:r w:rsidR="002C29C5" w:rsidRPr="00687951">
        <w:rPr>
          <w:rFonts w:ascii="Times New Roman" w:hAnsi="Times New Roman" w:cs="Times New Roman"/>
          <w:sz w:val="30"/>
          <w:szCs w:val="30"/>
        </w:rPr>
        <w:t xml:space="preserve"> В учреждении </w:t>
      </w:r>
      <w:r w:rsidR="00655CF8" w:rsidRPr="00687951">
        <w:rPr>
          <w:rFonts w:ascii="Times New Roman" w:hAnsi="Times New Roman" w:cs="Times New Roman"/>
          <w:sz w:val="30"/>
          <w:szCs w:val="30"/>
        </w:rPr>
        <w:t xml:space="preserve">внедрен </w:t>
      </w:r>
      <w:r w:rsidR="00687951" w:rsidRPr="00687951"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655CF8" w:rsidRPr="00687951">
        <w:rPr>
          <w:rFonts w:ascii="Times New Roman" w:hAnsi="Times New Roman" w:cs="Times New Roman"/>
          <w:sz w:val="30"/>
          <w:szCs w:val="30"/>
        </w:rPr>
        <w:t xml:space="preserve"> этап </w:t>
      </w:r>
      <w:r w:rsidR="00687951" w:rsidRPr="00687951">
        <w:rPr>
          <w:rFonts w:ascii="Times New Roman" w:hAnsi="Times New Roman" w:cs="Times New Roman"/>
          <w:sz w:val="30"/>
          <w:szCs w:val="30"/>
        </w:rPr>
        <w:t xml:space="preserve">«Школа, содействующая укреплению здоровья» </w:t>
      </w:r>
      <w:r w:rsidR="00655CF8" w:rsidRPr="00687951">
        <w:rPr>
          <w:rFonts w:ascii="Times New Roman" w:hAnsi="Times New Roman" w:cs="Times New Roman"/>
          <w:sz w:val="30"/>
          <w:szCs w:val="30"/>
        </w:rPr>
        <w:t>проекта</w:t>
      </w:r>
      <w:r w:rsidR="00687951" w:rsidRPr="00687951">
        <w:rPr>
          <w:rFonts w:ascii="Times New Roman" w:hAnsi="Times New Roman" w:cs="Times New Roman"/>
          <w:sz w:val="30"/>
          <w:szCs w:val="30"/>
        </w:rPr>
        <w:t xml:space="preserve"> «Школа</w:t>
      </w:r>
      <w:r w:rsidR="00FE760F">
        <w:rPr>
          <w:rFonts w:ascii="Times New Roman" w:hAnsi="Times New Roman" w:cs="Times New Roman"/>
          <w:sz w:val="30"/>
          <w:szCs w:val="30"/>
        </w:rPr>
        <w:t xml:space="preserve"> – </w:t>
      </w:r>
      <w:r w:rsidR="00687951" w:rsidRPr="00687951">
        <w:rPr>
          <w:rFonts w:ascii="Times New Roman" w:hAnsi="Times New Roman" w:cs="Times New Roman"/>
          <w:sz w:val="30"/>
          <w:szCs w:val="30"/>
        </w:rPr>
        <w:t>территория здоровья»</w:t>
      </w:r>
      <w:r w:rsidR="00655CF8" w:rsidRPr="00687951">
        <w:rPr>
          <w:rFonts w:ascii="Times New Roman" w:hAnsi="Times New Roman" w:cs="Times New Roman"/>
          <w:sz w:val="30"/>
          <w:szCs w:val="30"/>
        </w:rPr>
        <w:t xml:space="preserve">.  Основные задачи проекта: повышение уровня информированности учащихся о факторах, оказывающих негативное влияние на здоровье человека; формирование позитивного и ответственного отношения к своему здоровью у учащихся, их родителей и педагогов; обучение навыкам безопасного поведения; укрепление физического, психологического и нравственного здоровья учащихся. </w:t>
      </w:r>
    </w:p>
    <w:p w:rsidR="00AE675A" w:rsidRPr="00687951" w:rsidRDefault="00887E1B" w:rsidP="00241301">
      <w:pPr>
        <w:tabs>
          <w:tab w:val="left" w:pos="3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87951">
        <w:rPr>
          <w:rFonts w:ascii="Times New Roman" w:hAnsi="Times New Roman" w:cs="Times New Roman"/>
          <w:b/>
          <w:sz w:val="30"/>
          <w:szCs w:val="30"/>
        </w:rPr>
        <w:t xml:space="preserve">     </w:t>
      </w:r>
      <w:r w:rsidRPr="00FE760F">
        <w:rPr>
          <w:rFonts w:ascii="Times New Roman" w:hAnsi="Times New Roman" w:cs="Times New Roman"/>
          <w:sz w:val="30"/>
          <w:szCs w:val="30"/>
        </w:rPr>
        <w:t>Культурное обслуживание</w:t>
      </w:r>
      <w:r w:rsidR="002C29C5" w:rsidRPr="00FE760F">
        <w:rPr>
          <w:rFonts w:ascii="Times New Roman" w:hAnsi="Times New Roman" w:cs="Times New Roman"/>
          <w:sz w:val="30"/>
          <w:szCs w:val="30"/>
        </w:rPr>
        <w:t xml:space="preserve"> населения осуществляется </w:t>
      </w:r>
      <w:r w:rsidRPr="0068795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87951">
        <w:rPr>
          <w:rFonts w:ascii="Times New Roman" w:hAnsi="Times New Roman" w:cs="Times New Roman"/>
          <w:sz w:val="30"/>
          <w:szCs w:val="30"/>
        </w:rPr>
        <w:t>филиал</w:t>
      </w:r>
      <w:r w:rsidR="002C29C5" w:rsidRPr="00687951">
        <w:rPr>
          <w:rFonts w:ascii="Times New Roman" w:hAnsi="Times New Roman" w:cs="Times New Roman"/>
          <w:sz w:val="30"/>
          <w:szCs w:val="30"/>
        </w:rPr>
        <w:t>ом</w:t>
      </w:r>
      <w:r w:rsidRPr="00687951">
        <w:rPr>
          <w:rFonts w:ascii="Times New Roman" w:hAnsi="Times New Roman" w:cs="Times New Roman"/>
          <w:sz w:val="30"/>
          <w:szCs w:val="30"/>
        </w:rPr>
        <w:t xml:space="preserve"> </w:t>
      </w:r>
      <w:r w:rsidR="00FE760F">
        <w:rPr>
          <w:rFonts w:ascii="Times New Roman" w:hAnsi="Times New Roman" w:cs="Times New Roman"/>
          <w:sz w:val="30"/>
          <w:szCs w:val="30"/>
        </w:rPr>
        <w:t>«</w:t>
      </w:r>
      <w:r w:rsidRPr="00687951">
        <w:rPr>
          <w:rFonts w:ascii="Times New Roman" w:hAnsi="Times New Roman" w:cs="Times New Roman"/>
          <w:sz w:val="30"/>
          <w:szCs w:val="30"/>
        </w:rPr>
        <w:t>Осиновщизненская сельск</w:t>
      </w:r>
      <w:r w:rsidR="002C29C5" w:rsidRPr="00687951">
        <w:rPr>
          <w:rFonts w:ascii="Times New Roman" w:hAnsi="Times New Roman" w:cs="Times New Roman"/>
          <w:sz w:val="30"/>
          <w:szCs w:val="30"/>
        </w:rPr>
        <w:t>ая</w:t>
      </w:r>
      <w:r w:rsidRPr="00687951">
        <w:rPr>
          <w:rFonts w:ascii="Times New Roman" w:hAnsi="Times New Roman" w:cs="Times New Roman"/>
          <w:sz w:val="30"/>
          <w:szCs w:val="30"/>
        </w:rPr>
        <w:t xml:space="preserve"> библиотек</w:t>
      </w:r>
      <w:r w:rsidR="002C29C5" w:rsidRPr="00687951">
        <w:rPr>
          <w:rFonts w:ascii="Times New Roman" w:hAnsi="Times New Roman" w:cs="Times New Roman"/>
          <w:sz w:val="30"/>
          <w:szCs w:val="30"/>
        </w:rPr>
        <w:t>а</w:t>
      </w:r>
      <w:r w:rsidR="00FE760F">
        <w:rPr>
          <w:rFonts w:ascii="Times New Roman" w:hAnsi="Times New Roman" w:cs="Times New Roman"/>
          <w:sz w:val="30"/>
          <w:szCs w:val="30"/>
        </w:rPr>
        <w:t>» государственного учреждения культуры «</w:t>
      </w:r>
      <w:r w:rsidR="002C29C5" w:rsidRPr="00687951">
        <w:rPr>
          <w:rFonts w:ascii="Times New Roman" w:hAnsi="Times New Roman" w:cs="Times New Roman"/>
          <w:sz w:val="30"/>
          <w:szCs w:val="30"/>
        </w:rPr>
        <w:t>Сморгонск</w:t>
      </w:r>
      <w:r w:rsidR="00FE760F">
        <w:rPr>
          <w:rFonts w:ascii="Times New Roman" w:hAnsi="Times New Roman" w:cs="Times New Roman"/>
          <w:sz w:val="30"/>
          <w:szCs w:val="30"/>
        </w:rPr>
        <w:t>ая</w:t>
      </w:r>
      <w:r w:rsidR="002C29C5" w:rsidRPr="00687951">
        <w:rPr>
          <w:rFonts w:ascii="Times New Roman" w:hAnsi="Times New Roman" w:cs="Times New Roman"/>
          <w:sz w:val="30"/>
          <w:szCs w:val="30"/>
        </w:rPr>
        <w:t xml:space="preserve"> центральн</w:t>
      </w:r>
      <w:r w:rsidR="007D111E">
        <w:rPr>
          <w:rFonts w:ascii="Times New Roman" w:hAnsi="Times New Roman" w:cs="Times New Roman"/>
          <w:sz w:val="30"/>
          <w:szCs w:val="30"/>
        </w:rPr>
        <w:t xml:space="preserve">ая </w:t>
      </w:r>
      <w:r w:rsidR="002C29C5" w:rsidRPr="00687951">
        <w:rPr>
          <w:rFonts w:ascii="Times New Roman" w:hAnsi="Times New Roman" w:cs="Times New Roman"/>
          <w:sz w:val="30"/>
          <w:szCs w:val="30"/>
        </w:rPr>
        <w:t>районн</w:t>
      </w:r>
      <w:r w:rsidR="007D111E">
        <w:rPr>
          <w:rFonts w:ascii="Times New Roman" w:hAnsi="Times New Roman" w:cs="Times New Roman"/>
          <w:sz w:val="30"/>
          <w:szCs w:val="30"/>
        </w:rPr>
        <w:t>ая</w:t>
      </w:r>
      <w:r w:rsidR="002C29C5" w:rsidRPr="00687951">
        <w:rPr>
          <w:rFonts w:ascii="Times New Roman" w:hAnsi="Times New Roman" w:cs="Times New Roman"/>
          <w:sz w:val="30"/>
          <w:szCs w:val="30"/>
        </w:rPr>
        <w:t xml:space="preserve"> библиотек</w:t>
      </w:r>
      <w:r w:rsidR="007D111E">
        <w:rPr>
          <w:rFonts w:ascii="Times New Roman" w:hAnsi="Times New Roman" w:cs="Times New Roman"/>
          <w:sz w:val="30"/>
          <w:szCs w:val="30"/>
        </w:rPr>
        <w:t>а»</w:t>
      </w:r>
      <w:r w:rsidR="002C29C5" w:rsidRPr="00687951">
        <w:rPr>
          <w:rFonts w:ascii="Times New Roman" w:hAnsi="Times New Roman" w:cs="Times New Roman"/>
          <w:sz w:val="30"/>
          <w:szCs w:val="30"/>
        </w:rPr>
        <w:t xml:space="preserve">. </w:t>
      </w:r>
      <w:r w:rsidR="005975D3" w:rsidRPr="00687951">
        <w:rPr>
          <w:rFonts w:ascii="Times New Roman" w:eastAsia="Calibri" w:hAnsi="Times New Roman" w:cs="Times New Roman"/>
          <w:sz w:val="30"/>
          <w:szCs w:val="30"/>
        </w:rPr>
        <w:t xml:space="preserve">  </w:t>
      </w:r>
    </w:p>
    <w:p w:rsidR="00687951" w:rsidRPr="00687951" w:rsidRDefault="001F60B6" w:rsidP="002413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795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ab/>
      </w:r>
      <w:r w:rsidR="00395303" w:rsidRPr="007D11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Торговое обслуживание</w:t>
      </w:r>
      <w:r w:rsidR="00395303" w:rsidRPr="006879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населения осуществляется Сморгонским филиалом Гродненского областного потребительского общества</w:t>
      </w:r>
      <w:r w:rsidR="002C29C5" w:rsidRPr="00687951">
        <w:rPr>
          <w:rFonts w:ascii="Times New Roman" w:hAnsi="Times New Roman" w:cs="Times New Roman"/>
          <w:sz w:val="30"/>
          <w:szCs w:val="30"/>
        </w:rPr>
        <w:t xml:space="preserve"> и </w:t>
      </w:r>
      <w:r w:rsidRPr="00687951">
        <w:rPr>
          <w:rFonts w:ascii="Times New Roman" w:hAnsi="Times New Roman" w:cs="Times New Roman"/>
          <w:sz w:val="30"/>
          <w:szCs w:val="30"/>
        </w:rPr>
        <w:t>ОАО «</w:t>
      </w:r>
      <w:proofErr w:type="spellStart"/>
      <w:r w:rsidRPr="00687951">
        <w:rPr>
          <w:rFonts w:ascii="Times New Roman" w:hAnsi="Times New Roman" w:cs="Times New Roman"/>
          <w:sz w:val="30"/>
          <w:szCs w:val="30"/>
        </w:rPr>
        <w:t>Спадчына</w:t>
      </w:r>
      <w:proofErr w:type="spellEnd"/>
      <w:r w:rsidRPr="00687951">
        <w:rPr>
          <w:rFonts w:ascii="Times New Roman" w:hAnsi="Times New Roman" w:cs="Times New Roman"/>
          <w:sz w:val="30"/>
          <w:szCs w:val="30"/>
        </w:rPr>
        <w:t>»</w:t>
      </w:r>
      <w:r w:rsidR="00395303" w:rsidRPr="006879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Торговая сеть представлена 2 </w:t>
      </w:r>
      <w:r w:rsidRPr="006879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продовольственными </w:t>
      </w:r>
      <w:r w:rsidR="00395303" w:rsidRPr="006879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магазинами</w:t>
      </w:r>
      <w:r w:rsidR="002C29C5" w:rsidRPr="006879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1F60B6" w:rsidRDefault="001F60B6" w:rsidP="002413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79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7D11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Медицинское обслуживание</w:t>
      </w:r>
      <w:r w:rsidRPr="006879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населения </w:t>
      </w:r>
      <w:proofErr w:type="spellStart"/>
      <w:r w:rsidRPr="006879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аг</w:t>
      </w:r>
      <w:proofErr w:type="spellEnd"/>
      <w:r w:rsidRPr="006879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7D11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6879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Осиновщизна осуществляется Кореневской амбулаторией </w:t>
      </w:r>
      <w:r w:rsidR="007D11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учреждения здравоохранения </w:t>
      </w:r>
      <w:r w:rsidRPr="006879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«Сморгонская </w:t>
      </w:r>
      <w:r w:rsidR="007D11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центральная районная больница»</w:t>
      </w:r>
      <w:r w:rsidRPr="006879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расположенной в здании районной поликлиники. </w:t>
      </w:r>
    </w:p>
    <w:p w:rsidR="00241301" w:rsidRDefault="00241301" w:rsidP="0024130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Инициатива «Осиновщизна – </w:t>
      </w:r>
      <w:proofErr w:type="gramStart"/>
      <w:r>
        <w:rPr>
          <w:sz w:val="30"/>
          <w:szCs w:val="30"/>
        </w:rPr>
        <w:t>здоровый</w:t>
      </w:r>
      <w:proofErr w:type="gramEnd"/>
      <w:r>
        <w:rPr>
          <w:sz w:val="30"/>
          <w:szCs w:val="30"/>
        </w:rPr>
        <w:t xml:space="preserve"> агрогородок» </w:t>
      </w:r>
      <w:r w:rsidRPr="007B3C54">
        <w:rPr>
          <w:sz w:val="30"/>
          <w:szCs w:val="30"/>
        </w:rPr>
        <w:t>направлена на формирование культуры здоровья, усиление ответственности за сохранение и укрепление здоровья на региональном, а также на индивидуальном уровнях, развитие профилактической деятельности.</w:t>
      </w:r>
    </w:p>
    <w:p w:rsidR="00241301" w:rsidRDefault="00241301" w:rsidP="00241301">
      <w:pPr>
        <w:pStyle w:val="newncpi"/>
        <w:ind w:firstLine="709"/>
      </w:pPr>
      <w:r>
        <w:rPr>
          <w:sz w:val="30"/>
          <w:szCs w:val="30"/>
        </w:rPr>
        <w:t xml:space="preserve">Инициатива </w:t>
      </w:r>
      <w:r>
        <w:t xml:space="preserve"> </w:t>
      </w:r>
      <w:r w:rsidRPr="006D7642">
        <w:rPr>
          <w:sz w:val="30"/>
          <w:szCs w:val="30"/>
        </w:rPr>
        <w:t>ставит своей целью развитие условий для здоровья и здорового образа жизни, поэтому акцент сделан на межведомственном партнерстве, когда решением вопросов сохранения и улучшения здоровья населения занимаются не только органы здравоохранения, но и все районные  структуры.</w:t>
      </w:r>
      <w:r>
        <w:t xml:space="preserve"> </w:t>
      </w:r>
    </w:p>
    <w:p w:rsidR="00687951" w:rsidRDefault="00687951" w:rsidP="002413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87951" w:rsidRDefault="00687951" w:rsidP="003953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Главный государственный санитарный </w:t>
      </w:r>
    </w:p>
    <w:p w:rsidR="00687951" w:rsidRDefault="00687951" w:rsidP="003953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врач Сморгонского района                                           М.Н.Турейко</w:t>
      </w:r>
    </w:p>
    <w:p w:rsidR="00241301" w:rsidRDefault="00241301" w:rsidP="003953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87951" w:rsidRDefault="00687951" w:rsidP="003953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87951" w:rsidRDefault="00687951" w:rsidP="003953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87951" w:rsidRPr="00687951" w:rsidRDefault="00687951" w:rsidP="003953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87951">
        <w:rPr>
          <w:rFonts w:ascii="Times New Roman" w:eastAsia="Times New Roman" w:hAnsi="Times New Roman" w:cs="Times New Roman"/>
          <w:color w:val="000000"/>
          <w:lang w:eastAsia="ru-RU"/>
        </w:rPr>
        <w:t>04/6 Кундро 37991</w:t>
      </w:r>
    </w:p>
    <w:p w:rsidR="00687951" w:rsidRPr="00687951" w:rsidRDefault="00241301" w:rsidP="003953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12.</w:t>
      </w:r>
      <w:r w:rsidR="00687951" w:rsidRPr="00687951">
        <w:rPr>
          <w:rFonts w:ascii="Times New Roman" w:eastAsia="Times New Roman" w:hAnsi="Times New Roman" w:cs="Times New Roman"/>
          <w:color w:val="000000"/>
          <w:lang w:eastAsia="ru-RU"/>
        </w:rPr>
        <w:t>.07.2019 проект</w:t>
      </w:r>
    </w:p>
    <w:sectPr w:rsidR="00687951" w:rsidRPr="00687951" w:rsidSect="004812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91B" w:rsidRDefault="00A8291B" w:rsidP="002C29C5">
      <w:pPr>
        <w:spacing w:after="0" w:line="240" w:lineRule="auto"/>
      </w:pPr>
      <w:r>
        <w:separator/>
      </w:r>
    </w:p>
  </w:endnote>
  <w:endnote w:type="continuationSeparator" w:id="0">
    <w:p w:rsidR="00A8291B" w:rsidRDefault="00A8291B" w:rsidP="002C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91B" w:rsidRDefault="00A8291B" w:rsidP="002C29C5">
      <w:pPr>
        <w:spacing w:after="0" w:line="240" w:lineRule="auto"/>
      </w:pPr>
      <w:r>
        <w:separator/>
      </w:r>
    </w:p>
  </w:footnote>
  <w:footnote w:type="continuationSeparator" w:id="0">
    <w:p w:rsidR="00A8291B" w:rsidRDefault="00A8291B" w:rsidP="002C2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8729"/>
      <w:docPartObj>
        <w:docPartGallery w:val="Page Numbers (Top of Page)"/>
        <w:docPartUnique/>
      </w:docPartObj>
    </w:sdtPr>
    <w:sdtContent>
      <w:p w:rsidR="00241301" w:rsidRDefault="00075313">
        <w:pPr>
          <w:pStyle w:val="a4"/>
          <w:jc w:val="center"/>
        </w:pPr>
        <w:fldSimple w:instr=" PAGE   \* MERGEFORMAT ">
          <w:r w:rsidR="0094189A">
            <w:rPr>
              <w:noProof/>
            </w:rPr>
            <w:t>3</w:t>
          </w:r>
        </w:fldSimple>
      </w:p>
    </w:sdtContent>
  </w:sdt>
  <w:p w:rsidR="00241301" w:rsidRDefault="0024130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B09"/>
    <w:rsid w:val="00013B09"/>
    <w:rsid w:val="00033A68"/>
    <w:rsid w:val="00075313"/>
    <w:rsid w:val="000A0AF7"/>
    <w:rsid w:val="000F517B"/>
    <w:rsid w:val="00182C8C"/>
    <w:rsid w:val="001860F9"/>
    <w:rsid w:val="001A6D3E"/>
    <w:rsid w:val="001E0807"/>
    <w:rsid w:val="001F60B6"/>
    <w:rsid w:val="00241301"/>
    <w:rsid w:val="002C29C5"/>
    <w:rsid w:val="002C4872"/>
    <w:rsid w:val="00395303"/>
    <w:rsid w:val="003C0159"/>
    <w:rsid w:val="004359A8"/>
    <w:rsid w:val="0044082E"/>
    <w:rsid w:val="00457B2B"/>
    <w:rsid w:val="00481291"/>
    <w:rsid w:val="004A6532"/>
    <w:rsid w:val="00556713"/>
    <w:rsid w:val="005975D3"/>
    <w:rsid w:val="005B6325"/>
    <w:rsid w:val="00655CF8"/>
    <w:rsid w:val="00687951"/>
    <w:rsid w:val="007A0B37"/>
    <w:rsid w:val="007A1A63"/>
    <w:rsid w:val="007D111E"/>
    <w:rsid w:val="007E2A34"/>
    <w:rsid w:val="00851E2D"/>
    <w:rsid w:val="00887E1B"/>
    <w:rsid w:val="00896295"/>
    <w:rsid w:val="008E4DBF"/>
    <w:rsid w:val="008F50E8"/>
    <w:rsid w:val="0094189A"/>
    <w:rsid w:val="009549B6"/>
    <w:rsid w:val="00956321"/>
    <w:rsid w:val="00A7415C"/>
    <w:rsid w:val="00A8291B"/>
    <w:rsid w:val="00AE675A"/>
    <w:rsid w:val="00BE03DD"/>
    <w:rsid w:val="00C16953"/>
    <w:rsid w:val="00CE5BC0"/>
    <w:rsid w:val="00CF08CF"/>
    <w:rsid w:val="00D745EF"/>
    <w:rsid w:val="00DA203E"/>
    <w:rsid w:val="00E12E91"/>
    <w:rsid w:val="00E36903"/>
    <w:rsid w:val="00E709A1"/>
    <w:rsid w:val="00EE634B"/>
    <w:rsid w:val="00F16058"/>
    <w:rsid w:val="00FE760F"/>
    <w:rsid w:val="00FF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C0"/>
  </w:style>
  <w:style w:type="paragraph" w:styleId="2">
    <w:name w:val="heading 2"/>
    <w:basedOn w:val="a"/>
    <w:link w:val="20"/>
    <w:uiPriority w:val="9"/>
    <w:qFormat/>
    <w:rsid w:val="00E709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709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header"/>
    <w:basedOn w:val="a"/>
    <w:link w:val="a5"/>
    <w:uiPriority w:val="99"/>
    <w:unhideWhenUsed/>
    <w:rsid w:val="002C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9C5"/>
  </w:style>
  <w:style w:type="paragraph" w:styleId="a6">
    <w:name w:val="footer"/>
    <w:basedOn w:val="a"/>
    <w:link w:val="a7"/>
    <w:uiPriority w:val="99"/>
    <w:unhideWhenUsed/>
    <w:rsid w:val="002C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29C5"/>
  </w:style>
  <w:style w:type="paragraph" w:customStyle="1" w:styleId="newncpi">
    <w:name w:val="newncpi"/>
    <w:basedOn w:val="a"/>
    <w:rsid w:val="002413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78A48-A742-4084-9DB6-C13CCC20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2019-07-12T06:00:00Z</cp:lastPrinted>
  <dcterms:created xsi:type="dcterms:W3CDTF">2019-07-12T06:35:00Z</dcterms:created>
  <dcterms:modified xsi:type="dcterms:W3CDTF">2019-07-16T14:22:00Z</dcterms:modified>
</cp:coreProperties>
</file>