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F3" w:rsidRPr="00494F16" w:rsidRDefault="009600F3" w:rsidP="009600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600F3" w:rsidRPr="00494F16" w:rsidRDefault="009600F3" w:rsidP="009600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600F3" w:rsidRPr="00494F16" w:rsidRDefault="009600F3" w:rsidP="009600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9600F3" w:rsidRPr="00494F16" w:rsidRDefault="009600F3" w:rsidP="009600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4F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F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16">
        <w:rPr>
          <w:rFonts w:ascii="Times New Roman" w:hAnsi="Times New Roman" w:cs="Times New Roman"/>
          <w:sz w:val="28"/>
          <w:szCs w:val="28"/>
        </w:rPr>
        <w:t>7</w:t>
      </w:r>
    </w:p>
    <w:p w:rsidR="009600F3" w:rsidRDefault="009600F3" w:rsidP="009600F3"/>
    <w:p w:rsidR="009600F3" w:rsidRDefault="009600F3" w:rsidP="009600F3"/>
    <w:p w:rsidR="009600F3" w:rsidRDefault="009600F3" w:rsidP="00960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600F3" w:rsidRDefault="009600F3" w:rsidP="009600F3">
      <w:pPr>
        <w:jc w:val="center"/>
      </w:pPr>
      <w:r w:rsidRPr="00494F16">
        <w:rPr>
          <w:rFonts w:ascii="Times New Roman" w:hAnsi="Times New Roman" w:cs="Times New Roman"/>
          <w:b/>
          <w:sz w:val="28"/>
          <w:szCs w:val="28"/>
        </w:rPr>
        <w:t xml:space="preserve"> гигиенического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водопроводных сооружений и канализационного хозяйства </w:t>
      </w:r>
      <w:r w:rsidRPr="00494F16">
        <w:rPr>
          <w:rFonts w:ascii="Times New Roman" w:hAnsi="Times New Roman" w:cs="Times New Roman"/>
          <w:b/>
          <w:sz w:val="28"/>
          <w:szCs w:val="28"/>
        </w:rPr>
        <w:t>по очно-заочной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Республики Беларусь в области обеспечения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Понятие об инфекционных заболеваниях и пищевых отравлениях.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человека. Гигиеническая характеристика источников водоснабжения.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водопроводной сети, промывка, дезинфекция водопроводных сооружений и сетей.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санитарной охраны источников водоснабжения и водопроводов хозяйственно-питьевого водоснабжения. Санитарно-гигиенический режим на территории зон санитарной охраны. 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9600F3" w:rsidRPr="009600F3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F3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качеству воды централизованных систем питьевого водоснабжения. Контроль качества.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9600F3" w:rsidRPr="000F208C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контроля.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9600F3" w:rsidRPr="009600F3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F3"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осмотры. Гигиеническое обучение. Правила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9600F3" w:rsidRPr="009600F3" w:rsidRDefault="009600F3" w:rsidP="00B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F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0F3" w:rsidTr="00BC70B1">
        <w:tc>
          <w:tcPr>
            <w:tcW w:w="846" w:type="dxa"/>
          </w:tcPr>
          <w:p w:rsidR="009600F3" w:rsidRPr="000F208C" w:rsidRDefault="009600F3" w:rsidP="00BC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9600F3" w:rsidRPr="009600F3" w:rsidRDefault="009600F3" w:rsidP="009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F3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00F3" w:rsidRPr="000F208C" w:rsidRDefault="009600F3" w:rsidP="009600F3"/>
    <w:p w:rsidR="009600F3" w:rsidRPr="000F208C" w:rsidRDefault="009600F3" w:rsidP="009600F3"/>
    <w:p w:rsidR="009600F3" w:rsidRPr="000F208C" w:rsidRDefault="009600F3" w:rsidP="009600F3">
      <w:bookmarkStart w:id="0" w:name="_GoBack"/>
      <w:bookmarkEnd w:id="0"/>
    </w:p>
    <w:p w:rsidR="00D46FF3" w:rsidRDefault="00D46FF3"/>
    <w:sectPr w:rsidR="00D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0"/>
    <w:rsid w:val="009600F3"/>
    <w:rsid w:val="00A71220"/>
    <w:rsid w:val="00D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0FA"/>
  <w15:chartTrackingRefBased/>
  <w15:docId w15:val="{B54DEBA5-6AB4-41DF-9DC4-F8D12FC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F3"/>
    <w:pPr>
      <w:spacing w:after="0" w:line="240" w:lineRule="auto"/>
    </w:pPr>
  </w:style>
  <w:style w:type="table" w:styleId="a4">
    <w:name w:val="Table Grid"/>
    <w:basedOn w:val="a1"/>
    <w:uiPriority w:val="39"/>
    <w:rsid w:val="0096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2019-06-28T15:05:00Z</dcterms:created>
  <dcterms:modified xsi:type="dcterms:W3CDTF">2019-06-28T15:13:00Z</dcterms:modified>
</cp:coreProperties>
</file>