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529" w:rsidRPr="006B440D" w:rsidRDefault="00301529" w:rsidP="006B440D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6B440D">
        <w:rPr>
          <w:rFonts w:ascii="Times New Roman" w:hAnsi="Times New Roman" w:cs="Times New Roman"/>
          <w:color w:val="0070C0"/>
          <w:sz w:val="40"/>
          <w:szCs w:val="40"/>
        </w:rPr>
        <w:t>ПИТЬЕВОЙ РЕЖИМ В ЖАРКУЮ ПОГОДУ</w:t>
      </w:r>
    </w:p>
    <w:p w:rsidR="006B440D" w:rsidRDefault="006B440D" w:rsidP="0030152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6B440D">
        <w:rPr>
          <w:rFonts w:ascii="Times New Roman" w:hAnsi="Times New Roman" w:cs="Times New Roman"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7FDD69" wp14:editId="085DC104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619375" cy="26289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40D" w:rsidRPr="006B440D" w:rsidRDefault="006B440D">
                            <w:pPr>
                              <w:rPr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B440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В связи с</w:t>
                            </w:r>
                            <w:r w:rsidRPr="006B440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установившейся жаркой погодой, </w:t>
                            </w:r>
                            <w:r w:rsidRPr="006B440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санитарно-эпидемиологическая служба напоминает, как правильно поступить, чтобы эффективно удалить жажду и не навредить своему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здоровью</w:t>
                            </w:r>
                            <w:r w:rsidRPr="006B440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FDD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5.05pt;margin-top:1.25pt;width:206.25pt;height:20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">
                <v:textbox>
                  <w:txbxContent>
                    <w:p w:rsidR="006B440D" w:rsidRPr="006B440D" w:rsidRDefault="006B440D">
                      <w:pPr>
                        <w:rPr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6B440D">
                        <w:rPr>
                          <w:rFonts w:ascii="Times New Roman" w:hAnsi="Times New Roman" w:cs="Times New Roman"/>
                          <w:i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В связи с</w:t>
                      </w:r>
                      <w:r w:rsidRPr="006B440D">
                        <w:rPr>
                          <w:rFonts w:ascii="Times New Roman" w:hAnsi="Times New Roman" w:cs="Times New Roman"/>
                          <w:i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 xml:space="preserve"> установившейся жаркой погодой, </w:t>
                      </w:r>
                      <w:r w:rsidRPr="006B440D">
                        <w:rPr>
                          <w:rFonts w:ascii="Times New Roman" w:hAnsi="Times New Roman" w:cs="Times New Roman"/>
                          <w:i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санитарно-эпидемиологическая служба напоминает, как правильно поступить, чтобы эффективно удалить жажду и не навредить своему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 xml:space="preserve"> здоровью</w:t>
                      </w:r>
                      <w:r w:rsidRPr="006B440D">
                        <w:rPr>
                          <w:rFonts w:ascii="Times New Roman" w:hAnsi="Times New Roman" w:cs="Times New Roman"/>
                          <w:i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529" w:rsidRPr="00301529">
        <w:rPr>
          <w:noProof/>
          <w:color w:val="555555"/>
          <w:sz w:val="28"/>
          <w:szCs w:val="28"/>
          <w:bdr w:val="none" w:sz="0" w:space="0" w:color="auto" w:frame="1"/>
        </w:rPr>
        <w:drawing>
          <wp:inline distT="0" distB="0" distL="0" distR="0" wp14:anchorId="655155E1" wp14:editId="7C58835C">
            <wp:extent cx="2989580" cy="2647950"/>
            <wp:effectExtent l="0" t="0" r="1270" b="0"/>
            <wp:docPr id="4" name="Рисунок 4" descr="C:\Users\User\Desktop\957d4d6402ad74f4127ec78eb5ea4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7d4d6402ad74f4127ec78eb5ea44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78" cy="26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52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</w:t>
      </w:r>
    </w:p>
    <w:p w:rsidR="00301529" w:rsidRDefault="003111B9" w:rsidP="00301529">
      <w:pPr>
        <w:jc w:val="both"/>
        <w:rPr>
          <w:color w:val="55555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      </w:t>
      </w:r>
      <w:r w:rsidR="00301529" w:rsidRPr="00301529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Тело человека примерно на 70% </w:t>
      </w:r>
      <w:r w:rsidR="00301529">
        <w:rPr>
          <w:color w:val="555555"/>
          <w:sz w:val="28"/>
          <w:szCs w:val="28"/>
          <w:bdr w:val="none" w:sz="0" w:space="0" w:color="auto" w:frame="1"/>
        </w:rPr>
        <w:t xml:space="preserve">  </w:t>
      </w:r>
      <w:r w:rsidR="00301529" w:rsidRPr="00301529">
        <w:rPr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>состоит из воды. Дефицит воды вызывает сильнейший стресс, который изменяет гормональный баланс, увеличивает вязкость крови и кислотность жидкостей организма. Если при обычной температуре воздуха взрослому человеку нужно выпивать до 2-х литров жидкости в сутки, то в жаркие дни объем ее следует увеличить в 1,5 - 2 раза.</w:t>
      </w:r>
    </w:p>
    <w:p w:rsidR="00301529" w:rsidRPr="00301529" w:rsidRDefault="00301529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8"/>
          <w:szCs w:val="28"/>
        </w:rPr>
      </w:pPr>
    </w:p>
    <w:p w:rsidR="00301529" w:rsidRPr="003111B9" w:rsidRDefault="00301529" w:rsidP="00301529">
      <w:pPr>
        <w:pStyle w:val="rtejustify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 xml:space="preserve">Категорически следует отказаться от всех </w:t>
      </w:r>
      <w:r>
        <w:rPr>
          <w:color w:val="555555"/>
          <w:sz w:val="28"/>
          <w:szCs w:val="28"/>
          <w:bdr w:val="none" w:sz="0" w:space="0" w:color="auto" w:frame="1"/>
        </w:rPr>
        <w:t>сладких газированных напитков –</w:t>
      </w:r>
      <w:r w:rsidRPr="00301529">
        <w:rPr>
          <w:color w:val="555555"/>
          <w:sz w:val="28"/>
          <w:szCs w:val="28"/>
          <w:bdr w:val="none" w:sz="0" w:space="0" w:color="auto" w:frame="1"/>
        </w:rPr>
        <w:t xml:space="preserve">они еще больше усиливают жажду, поскольку содержат огромное количество сахара (примерно 20 грамм на стакан), консервантов и подсластителей. К тому-же содержащиеся в сладких газированных напитках углекислый газ оказывает раздражающее воздействие на слизистую желудка, </w:t>
      </w:r>
      <w:r w:rsidRPr="00301529">
        <w:rPr>
          <w:b/>
          <w:color w:val="555555"/>
          <w:sz w:val="28"/>
          <w:szCs w:val="28"/>
          <w:bdr w:val="none" w:sz="0" w:space="0" w:color="auto" w:frame="1"/>
        </w:rPr>
        <w:t>а л</w:t>
      </w:r>
      <w:r w:rsidRPr="0030152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имонная кислота</w:t>
      </w:r>
      <w:r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 xml:space="preserve"> </w:t>
      </w:r>
      <w:r w:rsidRPr="00301529">
        <w:rPr>
          <w:rStyle w:val="a3"/>
          <w:b w:val="0"/>
          <w:color w:val="333333"/>
          <w:sz w:val="28"/>
          <w:szCs w:val="28"/>
          <w:bdr w:val="none" w:sz="0" w:space="0" w:color="auto" w:frame="1"/>
        </w:rPr>
        <w:t>оказывает</w:t>
      </w:r>
      <w:r w:rsidRPr="00301529">
        <w:rPr>
          <w:color w:val="555555"/>
          <w:sz w:val="28"/>
          <w:szCs w:val="28"/>
          <w:bdr w:val="none" w:sz="0" w:space="0" w:color="auto" w:frame="1"/>
        </w:rPr>
        <w:t> прямое размягчающее действие на эмаль зубов.</w:t>
      </w:r>
    </w:p>
    <w:p w:rsidR="00301529" w:rsidRPr="003111B9" w:rsidRDefault="00301529" w:rsidP="00301529">
      <w:pPr>
        <w:pStyle w:val="rtejustify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>Не стоит употреблять пиво, джин-тоники и другие слабоалкогольные напитки. Как всякие алкогольные напитки, они повышают нагрузку на сердце и кровеносные сосуды, а жажда нарастает с еще большей силой. К тому же в жару усиливается воздействие алкоголя на высшую нервную деятельность и снижается возможность адекватной оценки происходящего вокруг. Пиво еще является и сильным мочегонным средством.</w:t>
      </w:r>
    </w:p>
    <w:p w:rsidR="003111B9" w:rsidRPr="00301529" w:rsidRDefault="003111B9" w:rsidP="003111B9">
      <w:pPr>
        <w:pStyle w:val="rtejustify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111B9">
        <w:rPr>
          <w:noProof/>
          <w:color w:val="555555"/>
          <w:sz w:val="28"/>
          <w:szCs w:val="28"/>
        </w:rPr>
        <w:drawing>
          <wp:inline distT="0" distB="0" distL="0" distR="0">
            <wp:extent cx="2419350" cy="1819275"/>
            <wp:effectExtent l="0" t="0" r="9525" b="9525"/>
            <wp:docPr id="9" name="Рисунок 9" descr="C:\Users\User\Desktop\66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69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55555"/>
          <w:sz w:val="28"/>
          <w:szCs w:val="28"/>
        </w:rPr>
        <w:t xml:space="preserve">     </w:t>
      </w:r>
      <w:r w:rsidRPr="003111B9">
        <w:rPr>
          <w:noProof/>
          <w:color w:val="555555"/>
          <w:sz w:val="28"/>
          <w:szCs w:val="28"/>
        </w:rPr>
        <w:drawing>
          <wp:inline distT="0" distB="0" distL="0" distR="0">
            <wp:extent cx="3076575" cy="1809750"/>
            <wp:effectExtent l="0" t="0" r="9525" b="0"/>
            <wp:docPr id="10" name="Рисунок 10" descr="C:\Users\User\Desktop\post_5c754735b4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st_5c754735b4f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71" cy="18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29" w:rsidRPr="0030152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lastRenderedPageBreak/>
        <w:t>Не стоит употреблять чересчур холодные напитки, добавлять в них лед. Холодные напитки за счет ощущения свежести искажают наше восприятие насыщения жидкостью. Кроме того, организм нагревает поступившую в него слишком холодную жидкость, что сопровождается выработкой лишнего тепла. Получается замкнутый круг: вы пьёте, получаете временное облегчение, которое не только не даёт полного насыщения организма, но и вызывает его дальнейшее нагревание. К тому же поступление холодных напитков может спровоцировать воспалительные заболевания носоглотки.</w:t>
      </w:r>
    </w:p>
    <w:p w:rsidR="00301529" w:rsidRPr="0030152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>Кофе содержит большое количество кофеина, которое оказывает сильное мочегонное действие и поэтому увеличивает необходимость потребления жидкости. Кроме того, кофе может стать причиной повышения артериального давления. Поэтому пить кофе для утоления жажды бесполезно.</w:t>
      </w:r>
    </w:p>
    <w:p w:rsidR="00301529" w:rsidRPr="0030152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>Охлажденный квас хорошо утоляет жажду и полезен для пищеварения. В натуральном квасе содержится много полезных организму микроэлементов и витаминов. Однако в настоящее время найти качественный квас в продаже практически невозможно – чаще это шипучий газированный напиток, изготовленный с применением синтетического суррогата.</w:t>
      </w:r>
    </w:p>
    <w:p w:rsidR="00301529" w:rsidRPr="0030152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 xml:space="preserve">Соки полезны и эффективны для утоления жажды, но только если они натуральные, свежевыжатые. Консервированные соки, содержащие сахар, консерванты, красители, </w:t>
      </w:r>
      <w:proofErr w:type="spellStart"/>
      <w:r w:rsidRPr="00301529">
        <w:rPr>
          <w:color w:val="555555"/>
          <w:sz w:val="28"/>
          <w:szCs w:val="28"/>
          <w:bdr w:val="none" w:sz="0" w:space="0" w:color="auto" w:frame="1"/>
        </w:rPr>
        <w:t>ароматизаторы</w:t>
      </w:r>
      <w:proofErr w:type="spellEnd"/>
      <w:r w:rsidRPr="00301529">
        <w:rPr>
          <w:color w:val="555555"/>
          <w:sz w:val="28"/>
          <w:szCs w:val="28"/>
          <w:bdr w:val="none" w:sz="0" w:space="0" w:color="auto" w:frame="1"/>
        </w:rPr>
        <w:t>, такие же бесполезные и вредные, как и газированные напитки.</w:t>
      </w:r>
    </w:p>
    <w:p w:rsidR="00301529" w:rsidRPr="003111B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>Простая вода из-под крана или в пластиковых бутылках не подходит для эффективного утоления жажды в жаркую погоду. Дело в том, что в жару из организма человека вместе с потом выделяются большое количество солей калия, натрия, фосфора и магния. Если же человек пьет простую воду, то восполнение минералов не происходит, чувства жажды остается.</w:t>
      </w:r>
    </w:p>
    <w:p w:rsidR="003111B9" w:rsidRPr="00301529" w:rsidRDefault="003111B9" w:rsidP="003111B9">
      <w:pPr>
        <w:pStyle w:val="rtejustify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</w:p>
    <w:p w:rsidR="00301529" w:rsidRPr="003111B9" w:rsidRDefault="00301529" w:rsidP="0030152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01529">
        <w:rPr>
          <w:color w:val="555555"/>
          <w:sz w:val="28"/>
          <w:szCs w:val="28"/>
          <w:bdr w:val="none" w:sz="0" w:space="0" w:color="auto" w:frame="1"/>
        </w:rPr>
        <w:t>Полезней употреблять колодезную или родниковую воду, безопасность (по химическому и бактериологическому составу) которой подтверждена лабораторно.</w:t>
      </w:r>
    </w:p>
    <w:p w:rsidR="003111B9" w:rsidRPr="00301529" w:rsidRDefault="003111B9" w:rsidP="003111B9">
      <w:pPr>
        <w:pStyle w:val="rtejustify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  <w:r w:rsidRPr="003111B9">
        <w:rPr>
          <w:noProof/>
          <w:color w:val="555555"/>
          <w:sz w:val="28"/>
          <w:szCs w:val="28"/>
        </w:rPr>
        <w:drawing>
          <wp:inline distT="0" distB="0" distL="0" distR="0">
            <wp:extent cx="2590800" cy="2038350"/>
            <wp:effectExtent l="0" t="0" r="0" b="0"/>
            <wp:docPr id="11" name="Рисунок 11" descr="C:\Users\User\Desktop\generaciya-ochistka-vodi-iz-skvajin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eneraciya-ochistka-vodi-iz-skvajini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37" cy="20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55555"/>
          <w:sz w:val="28"/>
          <w:szCs w:val="28"/>
        </w:rPr>
        <w:t xml:space="preserve">     </w:t>
      </w:r>
      <w:r w:rsidRPr="003111B9">
        <w:rPr>
          <w:noProof/>
          <w:color w:val="555555"/>
          <w:sz w:val="28"/>
          <w:szCs w:val="28"/>
        </w:rPr>
        <w:drawing>
          <wp:inline distT="0" distB="0" distL="0" distR="0">
            <wp:extent cx="2895600" cy="2038350"/>
            <wp:effectExtent l="0" t="0" r="0" b="0"/>
            <wp:docPr id="12" name="Рисунок 12" descr="C:\Users\User\Desktop\voda-i-buka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oda-i-bukash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29" w:rsidRPr="00301529" w:rsidRDefault="00301529" w:rsidP="006B440D">
      <w:pPr>
        <w:pStyle w:val="rtejustify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555555"/>
          <w:sz w:val="28"/>
          <w:szCs w:val="28"/>
        </w:rPr>
      </w:pPr>
    </w:p>
    <w:p w:rsidR="00301529" w:rsidRPr="00301529" w:rsidRDefault="00301529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  <w:bdr w:val="none" w:sz="0" w:space="0" w:color="auto" w:frame="1"/>
        </w:rPr>
        <w:t xml:space="preserve">    </w:t>
      </w:r>
      <w:r w:rsidR="003111B9">
        <w:rPr>
          <w:color w:val="555555"/>
          <w:sz w:val="28"/>
          <w:szCs w:val="28"/>
          <w:bdr w:val="none" w:sz="0" w:space="0" w:color="auto" w:frame="1"/>
        </w:rPr>
        <w:t xml:space="preserve">      </w:t>
      </w:r>
      <w:bookmarkStart w:id="0" w:name="_GoBack"/>
      <w:bookmarkEnd w:id="0"/>
      <w:r w:rsidRPr="00301529">
        <w:rPr>
          <w:b/>
          <w:color w:val="FF0000"/>
          <w:sz w:val="28"/>
          <w:szCs w:val="28"/>
          <w:bdr w:val="none" w:sz="0" w:space="0" w:color="auto" w:frame="1"/>
        </w:rPr>
        <w:t>Обратите внимание</w:t>
      </w:r>
      <w:r w:rsidRPr="00301529">
        <w:rPr>
          <w:color w:val="FF0000"/>
          <w:sz w:val="28"/>
          <w:szCs w:val="28"/>
          <w:bdr w:val="none" w:sz="0" w:space="0" w:color="auto" w:frame="1"/>
        </w:rPr>
        <w:t xml:space="preserve"> </w:t>
      </w:r>
      <w:r w:rsidRPr="00301529">
        <w:rPr>
          <w:color w:val="555555"/>
          <w:sz w:val="28"/>
          <w:szCs w:val="28"/>
          <w:bdr w:val="none" w:sz="0" w:space="0" w:color="auto" w:frame="1"/>
        </w:rPr>
        <w:t xml:space="preserve">– употребление лечебных минеральных вод без рекомендаций врача может привести к появлению камней в почках из-за повышенного содержания в них определенных микроэлементов. Лучше пить </w:t>
      </w:r>
      <w:r w:rsidRPr="00301529">
        <w:rPr>
          <w:color w:val="555555"/>
          <w:sz w:val="28"/>
          <w:szCs w:val="28"/>
          <w:bdr w:val="none" w:sz="0" w:space="0" w:color="auto" w:frame="1"/>
        </w:rPr>
        <w:lastRenderedPageBreak/>
        <w:t>столовую минеральную воду, но употреблять в больших количествах ее тоже не следует.</w:t>
      </w:r>
    </w:p>
    <w:p w:rsidR="00301529" w:rsidRDefault="00301529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8"/>
          <w:szCs w:val="28"/>
          <w:bdr w:val="none" w:sz="0" w:space="0" w:color="auto" w:frame="1"/>
        </w:rPr>
      </w:pPr>
      <w:r>
        <w:rPr>
          <w:color w:val="555555"/>
          <w:sz w:val="28"/>
          <w:szCs w:val="28"/>
          <w:bdr w:val="none" w:sz="0" w:space="0" w:color="auto" w:frame="1"/>
        </w:rPr>
        <w:t xml:space="preserve">     </w:t>
      </w:r>
      <w:r w:rsidRPr="00301529">
        <w:rPr>
          <w:color w:val="555555"/>
          <w:sz w:val="28"/>
          <w:szCs w:val="28"/>
          <w:bdr w:val="none" w:sz="0" w:space="0" w:color="auto" w:frame="1"/>
        </w:rPr>
        <w:t>Молоко и кисломолочные напитки хорошо утоляют жажду в жаркую погоду. Однако эти напитки все-таки больше являются едой, чем питьем.</w:t>
      </w:r>
    </w:p>
    <w:p w:rsidR="00301529" w:rsidRPr="00301529" w:rsidRDefault="00301529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8"/>
          <w:szCs w:val="28"/>
        </w:rPr>
      </w:pPr>
    </w:p>
    <w:p w:rsidR="00301529" w:rsidRPr="00301529" w:rsidRDefault="006B440D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8"/>
          <w:szCs w:val="28"/>
        </w:rPr>
      </w:pPr>
      <w:r w:rsidRPr="006B440D">
        <w:rPr>
          <w:rStyle w:val="a5"/>
          <w:b/>
          <w:bCs/>
          <w:noProof/>
          <w:color w:val="333333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19050</wp:posOffset>
                </wp:positionV>
                <wp:extent cx="2847975" cy="2466975"/>
                <wp:effectExtent l="0" t="0" r="28575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40D" w:rsidRDefault="006B440D" w:rsidP="006B440D">
                            <w:pPr>
                              <w:pStyle w:val="rtejustify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555555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6B440D">
                              <w:rPr>
                                <w:rStyle w:val="a5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Предпочтение следует отдать зеленому или травяному чаю</w:t>
                            </w:r>
                            <w:r w:rsidRPr="006B440D">
                              <w:rPr>
                                <w:color w:val="00B0F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  <w:r w:rsidRPr="00301529">
                              <w:rPr>
                                <w:color w:val="555555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(из ромашки, мяты, эхинацеи и т.д.) комнатной температуры. Очень хорошо удаляют жажду морсы из кислых ягод: клюквы, черной и красной смородины, вишни. Самый лучший способ утоления жажды - выпить два стакана напитка с интервалом в 10-15 минут.</w:t>
                            </w:r>
                          </w:p>
                          <w:p w:rsidR="006B440D" w:rsidRDefault="006B44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95pt;margin-top:1.5pt;width:224.25pt;height:19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">
                <v:textbox>
                  <w:txbxContent>
                    <w:p w:rsidR="006B440D" w:rsidRDefault="006B440D" w:rsidP="006B440D">
                      <w:pPr>
                        <w:pStyle w:val="rtejustify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555555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6B440D">
                        <w:rPr>
                          <w:rStyle w:val="a5"/>
                          <w:b/>
                          <w:bCs/>
                          <w:color w:val="00B0F0"/>
                          <w:sz w:val="28"/>
                          <w:szCs w:val="28"/>
                          <w:bdr w:val="none" w:sz="0" w:space="0" w:color="auto" w:frame="1"/>
                        </w:rPr>
                        <w:t>Предпочтение следует отдать зеленому или травяному чаю</w:t>
                      </w:r>
                      <w:r w:rsidRPr="006B440D">
                        <w:rPr>
                          <w:color w:val="00B0F0"/>
                          <w:sz w:val="28"/>
                          <w:szCs w:val="28"/>
                          <w:bdr w:val="none" w:sz="0" w:space="0" w:color="auto" w:frame="1"/>
                        </w:rPr>
                        <w:t> </w:t>
                      </w:r>
                      <w:r w:rsidRPr="00301529">
                        <w:rPr>
                          <w:color w:val="555555"/>
                          <w:sz w:val="28"/>
                          <w:szCs w:val="28"/>
                          <w:bdr w:val="none" w:sz="0" w:space="0" w:color="auto" w:frame="1"/>
                        </w:rPr>
                        <w:t>(из ромашки, мяты, эхинацеи и т.д.) комнатной температуры. Очень хорошо удаляют жажду морсы из кислых ягод: клюквы, черной и красной смородины, вишни. Самый лучший способ утоления жажды - выпить два стакана напитка с интервалом в 10-15 минут.</w:t>
                      </w:r>
                    </w:p>
                    <w:p w:rsidR="006B440D" w:rsidRDefault="006B440D"/>
                  </w:txbxContent>
                </v:textbox>
                <w10:wrap type="square"/>
              </v:shape>
            </w:pict>
          </mc:Fallback>
        </mc:AlternateContent>
      </w:r>
      <w:r w:rsidRPr="006B440D">
        <w:rPr>
          <w:rStyle w:val="a5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2619375" cy="2495550"/>
            <wp:effectExtent l="0" t="0" r="9525" b="0"/>
            <wp:docPr id="5" name="Рисунок 5" descr="C:\Users\User\Desktop\zavarnik-blyudce-chashka-c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varnik-blyudce-chashka-ch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7" cy="24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b/>
          <w:bCs/>
          <w:color w:val="333333"/>
          <w:sz w:val="28"/>
          <w:szCs w:val="28"/>
          <w:bdr w:val="none" w:sz="0" w:space="0" w:color="auto" w:frame="1"/>
        </w:rPr>
        <w:t xml:space="preserve">   </w:t>
      </w:r>
    </w:p>
    <w:p w:rsidR="006B440D" w:rsidRDefault="006B440D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i/>
          <w:iCs/>
          <w:color w:val="333333"/>
          <w:sz w:val="28"/>
          <w:szCs w:val="28"/>
          <w:bdr w:val="none" w:sz="0" w:space="0" w:color="auto" w:frame="1"/>
        </w:rPr>
      </w:pPr>
    </w:p>
    <w:p w:rsidR="006B440D" w:rsidRDefault="006B440D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i/>
          <w:iCs/>
          <w:color w:val="333333"/>
          <w:sz w:val="28"/>
          <w:szCs w:val="28"/>
          <w:bdr w:val="none" w:sz="0" w:space="0" w:color="auto" w:frame="1"/>
        </w:rPr>
      </w:pPr>
    </w:p>
    <w:p w:rsidR="006B440D" w:rsidRDefault="006B440D" w:rsidP="00301529">
      <w:pPr>
        <w:pStyle w:val="rtejustify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i/>
          <w:iCs/>
          <w:color w:val="333333"/>
          <w:sz w:val="28"/>
          <w:szCs w:val="28"/>
          <w:bdr w:val="none" w:sz="0" w:space="0" w:color="auto" w:frame="1"/>
        </w:rPr>
      </w:pPr>
    </w:p>
    <w:p w:rsidR="00301529" w:rsidRPr="00301529" w:rsidRDefault="00301529" w:rsidP="003015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1529" w:rsidRPr="0030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06BE3"/>
    <w:multiLevelType w:val="hybridMultilevel"/>
    <w:tmpl w:val="3E468762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6B363424"/>
    <w:multiLevelType w:val="hybridMultilevel"/>
    <w:tmpl w:val="07B612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362FAA"/>
    <w:multiLevelType w:val="hybridMultilevel"/>
    <w:tmpl w:val="82BCF720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29"/>
    <w:rsid w:val="00301529"/>
    <w:rsid w:val="003111B9"/>
    <w:rsid w:val="006B440D"/>
    <w:rsid w:val="009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3AF4C"/>
  <w15:chartTrackingRefBased/>
  <w15:docId w15:val="{129507BC-327F-43E7-94C9-2A5C9CE74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30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01529"/>
    <w:rPr>
      <w:b/>
      <w:bCs/>
    </w:rPr>
  </w:style>
  <w:style w:type="paragraph" w:styleId="a4">
    <w:name w:val="Normal (Web)"/>
    <w:basedOn w:val="a"/>
    <w:uiPriority w:val="99"/>
    <w:semiHidden/>
    <w:unhideWhenUsed/>
    <w:rsid w:val="0030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15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8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2019-06-12T05:58:00Z</dcterms:created>
  <dcterms:modified xsi:type="dcterms:W3CDTF">2019-06-12T06:27:00Z</dcterms:modified>
</cp:coreProperties>
</file>