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4C" w:rsidRPr="00FA2AF6" w:rsidRDefault="00C6324C" w:rsidP="00C6324C">
      <w:pPr>
        <w:suppressAutoHyphens/>
        <w:spacing w:line="236" w:lineRule="auto"/>
        <w:rPr>
          <w:szCs w:val="30"/>
        </w:rPr>
      </w:pPr>
      <w:r>
        <w:rPr>
          <w:szCs w:val="30"/>
        </w:rPr>
        <w:t>Доклад по Декрету Президента Республики Беларусь № 7 от 23.11.2017 «</w:t>
      </w:r>
      <w:r w:rsidRPr="00444E93">
        <w:rPr>
          <w:szCs w:val="30"/>
        </w:rPr>
        <w:t>О</w:t>
      </w:r>
      <w:r>
        <w:rPr>
          <w:szCs w:val="30"/>
        </w:rPr>
        <w:t xml:space="preserve"> развитии предпринимательства»  на семинаре с работниками торговли и общественного питания 05.05.2018. </w:t>
      </w:r>
    </w:p>
    <w:p w:rsidR="00C6324C" w:rsidRDefault="00C6324C" w:rsidP="00C6324C">
      <w:pPr>
        <w:suppressAutoHyphens/>
        <w:spacing w:line="236" w:lineRule="auto"/>
        <w:rPr>
          <w:szCs w:val="30"/>
        </w:rPr>
      </w:pPr>
    </w:p>
    <w:p w:rsidR="00C6324C" w:rsidRDefault="00C6324C" w:rsidP="00C6324C">
      <w:pPr>
        <w:suppressAutoHyphens/>
        <w:spacing w:line="236" w:lineRule="auto"/>
        <w:rPr>
          <w:szCs w:val="30"/>
        </w:rPr>
      </w:pPr>
    </w:p>
    <w:p w:rsidR="00C6324C" w:rsidRPr="00444E93" w:rsidRDefault="00C6324C" w:rsidP="00C6324C">
      <w:pPr>
        <w:suppressAutoHyphens/>
        <w:spacing w:line="236" w:lineRule="auto"/>
        <w:rPr>
          <w:spacing w:val="-2"/>
          <w:szCs w:val="30"/>
        </w:rPr>
      </w:pPr>
      <w:r>
        <w:rPr>
          <w:szCs w:val="30"/>
        </w:rPr>
        <w:t>Декрет Президента РБ № 7 от 23.11.2017 «</w:t>
      </w:r>
      <w:r w:rsidRPr="00444E93">
        <w:rPr>
          <w:szCs w:val="30"/>
        </w:rPr>
        <w:t>О</w:t>
      </w:r>
      <w:r>
        <w:rPr>
          <w:szCs w:val="30"/>
        </w:rPr>
        <w:t xml:space="preserve"> развитии предпринимательства» принят </w:t>
      </w:r>
      <w:r w:rsidRPr="0062074C">
        <w:rPr>
          <w:spacing w:val="-2"/>
          <w:sz w:val="22"/>
          <w:szCs w:val="22"/>
        </w:rPr>
        <w:t xml:space="preserve"> </w:t>
      </w:r>
      <w:r w:rsidRPr="00825A9F">
        <w:rPr>
          <w:spacing w:val="-2"/>
          <w:sz w:val="28"/>
          <w:szCs w:val="28"/>
        </w:rPr>
        <w:t>в целях развития предпринимательской инициативы, стимулирования</w:t>
      </w:r>
      <w:r w:rsidRPr="00825A9F">
        <w:rPr>
          <w:sz w:val="28"/>
          <w:szCs w:val="28"/>
        </w:rPr>
        <w:t xml:space="preserve"> деловой активности.</w:t>
      </w:r>
      <w:r>
        <w:rPr>
          <w:spacing w:val="-2"/>
          <w:szCs w:val="30"/>
        </w:rPr>
        <w:t xml:space="preserve"> </w:t>
      </w:r>
      <w:r w:rsidRPr="00825A9F">
        <w:rPr>
          <w:b/>
          <w:spacing w:val="-2"/>
          <w:szCs w:val="30"/>
        </w:rPr>
        <w:t>Этот декрет о</w:t>
      </w:r>
      <w:r w:rsidRPr="00825A9F">
        <w:rPr>
          <w:b/>
          <w:szCs w:val="30"/>
        </w:rPr>
        <w:t>пределяет</w:t>
      </w:r>
      <w:r>
        <w:rPr>
          <w:szCs w:val="30"/>
        </w:rPr>
        <w:t xml:space="preserve"> </w:t>
      </w:r>
      <w:r w:rsidRPr="00FA2AF6">
        <w:rPr>
          <w:b/>
          <w:szCs w:val="30"/>
          <w:u w:val="single"/>
        </w:rPr>
        <w:t>взаимодействие</w:t>
      </w:r>
      <w:r w:rsidRPr="00722BBF">
        <w:rPr>
          <w:szCs w:val="30"/>
          <w:u w:val="single"/>
        </w:rPr>
        <w:t xml:space="preserve"> государственных органов</w:t>
      </w:r>
      <w:r>
        <w:rPr>
          <w:szCs w:val="30"/>
        </w:rPr>
        <w:t xml:space="preserve">, </w:t>
      </w:r>
      <w:r w:rsidRPr="00722BBF">
        <w:rPr>
          <w:szCs w:val="30"/>
          <w:u w:val="single"/>
        </w:rPr>
        <w:t xml:space="preserve">с </w:t>
      </w:r>
      <w:r>
        <w:rPr>
          <w:spacing w:val="-2"/>
          <w:szCs w:val="30"/>
        </w:rPr>
        <w:t>субъектами</w:t>
      </w:r>
      <w:r w:rsidRPr="00444E93">
        <w:rPr>
          <w:spacing w:val="-2"/>
          <w:szCs w:val="30"/>
        </w:rPr>
        <w:t xml:space="preserve"> хозяйствования </w:t>
      </w:r>
      <w:r w:rsidRPr="00FA2AF6">
        <w:rPr>
          <w:b/>
          <w:spacing w:val="-2"/>
          <w:szCs w:val="30"/>
          <w:u w:val="single"/>
        </w:rPr>
        <w:t>на таких принципах, как</w:t>
      </w:r>
      <w:r w:rsidRPr="00FA2AF6">
        <w:rPr>
          <w:b/>
          <w:spacing w:val="-2"/>
          <w:szCs w:val="30"/>
        </w:rPr>
        <w:t>:</w:t>
      </w:r>
    </w:p>
    <w:p w:rsidR="00C6324C" w:rsidRPr="00444E93" w:rsidRDefault="00C6324C" w:rsidP="00C6324C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proofErr w:type="gramStart"/>
      <w:r w:rsidRPr="00FA1DDF">
        <w:rPr>
          <w:b/>
          <w:szCs w:val="30"/>
          <w:u w:val="single"/>
        </w:rPr>
        <w:t>презумпция добросовестности субъектов</w:t>
      </w:r>
      <w:r>
        <w:rPr>
          <w:szCs w:val="30"/>
          <w:u w:val="single"/>
        </w:rPr>
        <w:t xml:space="preserve"> (субъект считается добросовестным, пока не доказано обратное.</w:t>
      </w:r>
      <w:proofErr w:type="gramEnd"/>
      <w:r>
        <w:rPr>
          <w:szCs w:val="30"/>
          <w:u w:val="single"/>
        </w:rPr>
        <w:t xml:space="preserve"> </w:t>
      </w:r>
      <w:proofErr w:type="gramStart"/>
      <w:r>
        <w:rPr>
          <w:szCs w:val="30"/>
          <w:u w:val="single"/>
        </w:rPr>
        <w:t>И мы безосновательно никогда не сомневаемся в добросовестности субъекта и считаем, что он  осуществляет свою деятельность на позициях порядочности, честности, соблюдении законных интересов граждан)</w:t>
      </w:r>
      <w:r w:rsidRPr="00444E93">
        <w:rPr>
          <w:szCs w:val="30"/>
        </w:rPr>
        <w:t>;</w:t>
      </w:r>
      <w:proofErr w:type="gramEnd"/>
    </w:p>
    <w:p w:rsidR="00C6324C" w:rsidRPr="00444E93" w:rsidRDefault="00C6324C" w:rsidP="00C6324C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FA1DDF">
        <w:rPr>
          <w:b/>
          <w:szCs w:val="30"/>
          <w:u w:val="single"/>
        </w:rPr>
        <w:t>саморегулирование бизнеса и минимизация вмешательства государственных органов</w:t>
      </w:r>
      <w:r w:rsidRPr="00FA1DDF">
        <w:rPr>
          <w:b/>
          <w:szCs w:val="30"/>
        </w:rPr>
        <w:t xml:space="preserve"> </w:t>
      </w:r>
      <w:r w:rsidRPr="00C7607A">
        <w:rPr>
          <w:b/>
          <w:szCs w:val="30"/>
          <w:u w:val="single"/>
        </w:rPr>
        <w:t>в</w:t>
      </w:r>
      <w:r w:rsidRPr="00FA1DDF">
        <w:rPr>
          <w:b/>
          <w:szCs w:val="30"/>
        </w:rPr>
        <w:t xml:space="preserve"> </w:t>
      </w:r>
      <w:r w:rsidRPr="00FA1DDF">
        <w:rPr>
          <w:b/>
          <w:spacing w:val="-2"/>
          <w:szCs w:val="30"/>
          <w:u w:val="single"/>
        </w:rPr>
        <w:t>экономическую деятельность</w:t>
      </w:r>
      <w:r w:rsidRPr="00FA1DDF">
        <w:rPr>
          <w:b/>
          <w:szCs w:val="30"/>
          <w:u w:val="single"/>
        </w:rPr>
        <w:t xml:space="preserve"> субъектов</w:t>
      </w:r>
      <w:r>
        <w:rPr>
          <w:szCs w:val="30"/>
          <w:u w:val="single"/>
        </w:rPr>
        <w:t xml:space="preserve"> (в 2018 году плановых проверок нет)</w:t>
      </w:r>
      <w:r w:rsidRPr="00444E93">
        <w:rPr>
          <w:szCs w:val="30"/>
        </w:rPr>
        <w:t>;</w:t>
      </w:r>
    </w:p>
    <w:p w:rsidR="00C6324C" w:rsidRPr="00444E93" w:rsidRDefault="00C6324C" w:rsidP="00C6324C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FA1DDF">
        <w:rPr>
          <w:b/>
          <w:szCs w:val="30"/>
          <w:u w:val="single"/>
        </w:rPr>
        <w:t>приоритетная направленность работы надзорных органов на профилактику правонарушений (это мониторинг и рекомендации</w:t>
      </w:r>
      <w:r>
        <w:rPr>
          <w:szCs w:val="30"/>
          <w:u w:val="single"/>
        </w:rPr>
        <w:t xml:space="preserve"> (штраф только при повторном аналогичном нарушении)</w:t>
      </w:r>
      <w:r w:rsidRPr="00444E93">
        <w:rPr>
          <w:szCs w:val="30"/>
        </w:rPr>
        <w:t>;</w:t>
      </w:r>
    </w:p>
    <w:p w:rsidR="00C6324C" w:rsidRPr="00444E93" w:rsidRDefault="00C6324C" w:rsidP="00C6324C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proofErr w:type="spellStart"/>
      <w:r w:rsidRPr="00FA1DDF">
        <w:rPr>
          <w:b/>
          <w:szCs w:val="30"/>
          <w:u w:val="single"/>
        </w:rPr>
        <w:t>персонализация</w:t>
      </w:r>
      <w:proofErr w:type="spellEnd"/>
      <w:r w:rsidRPr="00FA1DDF">
        <w:rPr>
          <w:b/>
          <w:szCs w:val="30"/>
          <w:u w:val="single"/>
        </w:rPr>
        <w:t xml:space="preserve"> ответственности руководителя за надлежащую </w:t>
      </w:r>
      <w:r w:rsidRPr="00FA1DDF">
        <w:rPr>
          <w:b/>
          <w:spacing w:val="-12"/>
          <w:szCs w:val="30"/>
          <w:u w:val="single"/>
        </w:rPr>
        <w:t>организацию деятельности субъекта хозяйствования</w:t>
      </w:r>
      <w:r w:rsidRPr="00FA1DDF">
        <w:rPr>
          <w:b/>
          <w:spacing w:val="-12"/>
          <w:szCs w:val="30"/>
        </w:rPr>
        <w:t>, исключающую причинение</w:t>
      </w:r>
      <w:r w:rsidRPr="00FA1DDF">
        <w:rPr>
          <w:b/>
          <w:szCs w:val="30"/>
        </w:rPr>
        <w:t xml:space="preserve"> вреда жизни, здоровью, правам граждан</w:t>
      </w:r>
      <w:r>
        <w:rPr>
          <w:szCs w:val="30"/>
        </w:rPr>
        <w:t xml:space="preserve"> (сейчас больше ответственности на субъекте, а не только на госорганах)</w:t>
      </w:r>
      <w:r w:rsidRPr="00444E93">
        <w:rPr>
          <w:szCs w:val="30"/>
        </w:rPr>
        <w:t>;</w:t>
      </w:r>
    </w:p>
    <w:p w:rsidR="00C6324C" w:rsidRPr="00444E93" w:rsidRDefault="00C6324C" w:rsidP="00C6324C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FA1DDF">
        <w:rPr>
          <w:b/>
          <w:szCs w:val="30"/>
          <w:u w:val="single"/>
        </w:rPr>
        <w:t>соразмерность наказания характеру совершенного субъектом хозяйствования правонарушения</w:t>
      </w:r>
      <w:r>
        <w:rPr>
          <w:szCs w:val="30"/>
          <w:u w:val="single"/>
        </w:rPr>
        <w:t xml:space="preserve"> (как примем – статья 12.17 ч</w:t>
      </w:r>
      <w:proofErr w:type="gramStart"/>
      <w:r>
        <w:rPr>
          <w:szCs w:val="30"/>
          <w:u w:val="single"/>
        </w:rPr>
        <w:t>2</w:t>
      </w:r>
      <w:proofErr w:type="gramEnd"/>
      <w:r>
        <w:rPr>
          <w:szCs w:val="30"/>
          <w:u w:val="single"/>
        </w:rPr>
        <w:t xml:space="preserve"> пересмотрена: снижен штраф за истекший срок на юридическое лицо (если </w:t>
      </w:r>
      <w:proofErr w:type="spellStart"/>
      <w:r>
        <w:rPr>
          <w:szCs w:val="30"/>
          <w:u w:val="single"/>
        </w:rPr>
        <w:t>раньне</w:t>
      </w:r>
      <w:proofErr w:type="spellEnd"/>
      <w:r>
        <w:rPr>
          <w:szCs w:val="30"/>
          <w:u w:val="single"/>
        </w:rPr>
        <w:t xml:space="preserve"> штраф был от 30 базовых величин, то на </w:t>
      </w:r>
      <w:proofErr w:type="spellStart"/>
      <w:r>
        <w:rPr>
          <w:szCs w:val="30"/>
          <w:u w:val="single"/>
        </w:rPr>
        <w:t>сегоднышний</w:t>
      </w:r>
      <w:proofErr w:type="spellEnd"/>
      <w:r>
        <w:rPr>
          <w:szCs w:val="30"/>
          <w:u w:val="single"/>
        </w:rPr>
        <w:t xml:space="preserve"> день может быть и 10)</w:t>
      </w:r>
      <w:r w:rsidRPr="00444E93">
        <w:rPr>
          <w:szCs w:val="30"/>
        </w:rPr>
        <w:t>;</w:t>
      </w:r>
    </w:p>
    <w:p w:rsidR="00C6324C" w:rsidRDefault="00C6324C" w:rsidP="00C6324C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FA1DDF">
        <w:rPr>
          <w:b/>
          <w:szCs w:val="30"/>
          <w:u w:val="single"/>
        </w:rPr>
        <w:t xml:space="preserve">открытость и доступность для субъектов хозяйствования текстов </w:t>
      </w:r>
      <w:r w:rsidRPr="00FA1DDF">
        <w:rPr>
          <w:b/>
          <w:szCs w:val="30"/>
        </w:rPr>
        <w:t>нормативных документов, регулирующих деятельность субъекта</w:t>
      </w:r>
      <w:r>
        <w:rPr>
          <w:szCs w:val="30"/>
        </w:rPr>
        <w:t xml:space="preserve"> (все доступно, получить можно любой нормативный документ или найти в интернете); </w:t>
      </w:r>
    </w:p>
    <w:p w:rsidR="00C6324C" w:rsidRDefault="00C6324C" w:rsidP="00C6324C">
      <w:pPr>
        <w:widowControl w:val="0"/>
        <w:autoSpaceDE w:val="0"/>
        <w:autoSpaceDN w:val="0"/>
        <w:spacing w:line="247" w:lineRule="auto"/>
        <w:outlineLvl w:val="0"/>
        <w:rPr>
          <w:u w:val="single"/>
        </w:rPr>
      </w:pPr>
      <w:r w:rsidRPr="00FA1DDF">
        <w:rPr>
          <w:b/>
          <w:spacing w:val="-6"/>
          <w:szCs w:val="30"/>
          <w:u w:val="single"/>
        </w:rPr>
        <w:t>уведомительный порядок</w:t>
      </w:r>
      <w:r w:rsidRPr="00722BBF">
        <w:rPr>
          <w:spacing w:val="-6"/>
          <w:szCs w:val="30"/>
          <w:u w:val="single"/>
        </w:rPr>
        <w:t xml:space="preserve"> начала осуществления</w:t>
      </w:r>
      <w:r w:rsidRPr="00722BBF">
        <w:rPr>
          <w:szCs w:val="30"/>
          <w:u w:val="single"/>
        </w:rPr>
        <w:t xml:space="preserve"> отдельных видов деятельности</w:t>
      </w:r>
      <w:r w:rsidRPr="00444E93">
        <w:rPr>
          <w:szCs w:val="30"/>
        </w:rPr>
        <w:t>;</w:t>
      </w:r>
      <w:r w:rsidRPr="00754498">
        <w:rPr>
          <w:b/>
          <w:spacing w:val="-4"/>
          <w:u w:val="single"/>
        </w:rPr>
        <w:t xml:space="preserve"> </w:t>
      </w:r>
      <w:r w:rsidRPr="005F65CF">
        <w:rPr>
          <w:b/>
          <w:spacing w:val="-4"/>
          <w:u w:val="single"/>
        </w:rPr>
        <w:t>Субъект</w:t>
      </w:r>
      <w:r w:rsidRPr="00722BBF">
        <w:rPr>
          <w:spacing w:val="-4"/>
          <w:u w:val="single"/>
        </w:rPr>
        <w:t xml:space="preserve"> </w:t>
      </w:r>
      <w:r w:rsidRPr="00A861D1">
        <w:rPr>
          <w:b/>
          <w:spacing w:val="-4"/>
          <w:u w:val="single"/>
        </w:rPr>
        <w:t>хозяйствования, направивший уведомление об осуществлении</w:t>
      </w:r>
      <w:r w:rsidRPr="00A861D1">
        <w:rPr>
          <w:b/>
          <w:u w:val="single"/>
        </w:rPr>
        <w:t xml:space="preserve"> деятельности по производству пищевой продукции</w:t>
      </w:r>
      <w:r>
        <w:rPr>
          <w:b/>
          <w:u w:val="single"/>
        </w:rPr>
        <w:t xml:space="preserve"> (это касается общепита)</w:t>
      </w:r>
      <w:r w:rsidRPr="00722BBF">
        <w:rPr>
          <w:u w:val="single"/>
        </w:rPr>
        <w:t xml:space="preserve">, </w:t>
      </w:r>
      <w:r w:rsidRPr="005F65CF">
        <w:rPr>
          <w:b/>
          <w:u w:val="single"/>
        </w:rPr>
        <w:t>обязан в течение месяца со дня направления такого у</w:t>
      </w:r>
      <w:r>
        <w:rPr>
          <w:b/>
          <w:u w:val="single"/>
        </w:rPr>
        <w:t xml:space="preserve">ведомления обратиться в органы </w:t>
      </w:r>
      <w:proofErr w:type="spellStart"/>
      <w:r>
        <w:rPr>
          <w:b/>
          <w:u w:val="single"/>
        </w:rPr>
        <w:t>госсаннадзора</w:t>
      </w:r>
      <w:proofErr w:type="spellEnd"/>
      <w:r w:rsidRPr="005F65CF">
        <w:rPr>
          <w:b/>
          <w:u w:val="single"/>
        </w:rPr>
        <w:t>, за получением санитарно-гигиенического заключения</w:t>
      </w:r>
      <w:r>
        <w:rPr>
          <w:u w:val="single"/>
        </w:rPr>
        <w:t xml:space="preserve">. </w:t>
      </w:r>
    </w:p>
    <w:p w:rsidR="00C6324C" w:rsidRPr="00754498" w:rsidRDefault="00C6324C" w:rsidP="00C6324C">
      <w:pPr>
        <w:widowControl w:val="0"/>
        <w:autoSpaceDE w:val="0"/>
        <w:autoSpaceDN w:val="0"/>
        <w:spacing w:line="247" w:lineRule="auto"/>
        <w:outlineLvl w:val="0"/>
        <w:rPr>
          <w:b/>
          <w:u w:val="single"/>
        </w:rPr>
      </w:pPr>
    </w:p>
    <w:p w:rsidR="00C6324C" w:rsidRPr="00444E93" w:rsidRDefault="00C6324C" w:rsidP="00C6324C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>
        <w:rPr>
          <w:szCs w:val="30"/>
          <w:u w:val="single"/>
        </w:rPr>
        <w:t>Декретом у</w:t>
      </w:r>
      <w:r w:rsidRPr="00722BBF">
        <w:rPr>
          <w:szCs w:val="30"/>
          <w:u w:val="single"/>
        </w:rPr>
        <w:t>тве</w:t>
      </w:r>
      <w:r>
        <w:rPr>
          <w:szCs w:val="30"/>
          <w:u w:val="single"/>
        </w:rPr>
        <w:t>рждены</w:t>
      </w:r>
      <w:r w:rsidRPr="00444E93">
        <w:rPr>
          <w:szCs w:val="30"/>
        </w:rPr>
        <w:t> </w:t>
      </w:r>
      <w:r w:rsidRPr="00722BBF">
        <w:rPr>
          <w:spacing w:val="-2"/>
          <w:szCs w:val="30"/>
          <w:u w:val="single"/>
        </w:rPr>
        <w:t xml:space="preserve">общие санитарно-эпидемиологические </w:t>
      </w:r>
      <w:r w:rsidRPr="00722BBF">
        <w:rPr>
          <w:spacing w:val="-2"/>
          <w:szCs w:val="30"/>
          <w:u w:val="single"/>
        </w:rPr>
        <w:lastRenderedPageBreak/>
        <w:t>требования к содержанию</w:t>
      </w:r>
      <w:r w:rsidRPr="00722BBF">
        <w:rPr>
          <w:szCs w:val="30"/>
          <w:u w:val="single"/>
        </w:rPr>
        <w:t xml:space="preserve"> </w:t>
      </w:r>
      <w:r w:rsidRPr="00722BBF">
        <w:rPr>
          <w:spacing w:val="-6"/>
          <w:szCs w:val="30"/>
          <w:u w:val="single"/>
        </w:rPr>
        <w:t xml:space="preserve">и эксплуатации </w:t>
      </w:r>
      <w:r>
        <w:rPr>
          <w:spacing w:val="-6"/>
          <w:szCs w:val="30"/>
          <w:u w:val="single"/>
        </w:rPr>
        <w:t>капитальных строений (зданий, сооружений), изолированных помещений и иных объектов</w:t>
      </w:r>
      <w:r w:rsidRPr="00722BBF">
        <w:rPr>
          <w:szCs w:val="30"/>
          <w:u w:val="single"/>
        </w:rPr>
        <w:t>, принадлежащих субъектам хозяйствования</w:t>
      </w:r>
      <w:r w:rsidRPr="00444E93">
        <w:rPr>
          <w:szCs w:val="30"/>
        </w:rPr>
        <w:t>.</w:t>
      </w:r>
    </w:p>
    <w:p w:rsidR="00C6324C" w:rsidRPr="00444E93" w:rsidRDefault="00C6324C" w:rsidP="00C6324C">
      <w:pPr>
        <w:widowControl w:val="0"/>
        <w:autoSpaceDE w:val="0"/>
        <w:autoSpaceDN w:val="0"/>
        <w:spacing w:line="247" w:lineRule="auto"/>
        <w:ind w:firstLine="0"/>
        <w:outlineLvl w:val="0"/>
        <w:rPr>
          <w:szCs w:val="30"/>
        </w:rPr>
      </w:pPr>
      <w:r w:rsidRPr="00FA1DDF">
        <w:rPr>
          <w:szCs w:val="30"/>
        </w:rPr>
        <w:tab/>
      </w:r>
      <w:proofErr w:type="gramStart"/>
      <w:r>
        <w:rPr>
          <w:szCs w:val="30"/>
          <w:u w:val="single"/>
        </w:rPr>
        <w:t>Согласно Декрета</w:t>
      </w:r>
      <w:proofErr w:type="gramEnd"/>
      <w:r>
        <w:rPr>
          <w:szCs w:val="30"/>
          <w:u w:val="single"/>
        </w:rPr>
        <w:t xml:space="preserve"> эти требования, </w:t>
      </w:r>
      <w:r w:rsidRPr="0055715C">
        <w:rPr>
          <w:b/>
          <w:szCs w:val="30"/>
          <w:u w:val="single"/>
        </w:rPr>
        <w:t>а так же требованиям технических регламентов таможенного союза</w:t>
      </w:r>
      <w:r>
        <w:rPr>
          <w:szCs w:val="30"/>
          <w:u w:val="single"/>
        </w:rPr>
        <w:t xml:space="preserve"> </w:t>
      </w:r>
      <w:r w:rsidRPr="00D66848">
        <w:rPr>
          <w:szCs w:val="30"/>
          <w:u w:val="single"/>
        </w:rPr>
        <w:t> субъекты хозяйствования</w:t>
      </w:r>
      <w:r w:rsidRPr="00444E93">
        <w:rPr>
          <w:szCs w:val="30"/>
        </w:rPr>
        <w:t xml:space="preserve"> </w:t>
      </w:r>
      <w:r w:rsidRPr="00D66848">
        <w:rPr>
          <w:szCs w:val="30"/>
          <w:u w:val="single"/>
        </w:rPr>
        <w:t xml:space="preserve">обязаны соблюдать </w:t>
      </w:r>
      <w:r>
        <w:rPr>
          <w:szCs w:val="30"/>
          <w:u w:val="single"/>
        </w:rPr>
        <w:t>в обязательном порядке</w:t>
      </w:r>
      <w:r w:rsidRPr="00444E93">
        <w:rPr>
          <w:szCs w:val="30"/>
        </w:rPr>
        <w:t>.</w:t>
      </w:r>
    </w:p>
    <w:p w:rsidR="00C6324C" w:rsidRDefault="00C6324C" w:rsidP="00C6324C">
      <w:pPr>
        <w:widowControl w:val="0"/>
        <w:autoSpaceDE w:val="0"/>
        <w:autoSpaceDN w:val="0"/>
        <w:spacing w:line="236" w:lineRule="auto"/>
        <w:ind w:firstLine="720"/>
        <w:outlineLvl w:val="0"/>
        <w:rPr>
          <w:szCs w:val="30"/>
        </w:rPr>
      </w:pPr>
      <w:r w:rsidRPr="00D66848">
        <w:rPr>
          <w:b/>
          <w:spacing w:val="-12"/>
          <w:szCs w:val="30"/>
          <w:u w:val="single"/>
        </w:rPr>
        <w:t>Иные</w:t>
      </w:r>
      <w:r w:rsidRPr="004D4299">
        <w:rPr>
          <w:b/>
          <w:spacing w:val="-12"/>
          <w:szCs w:val="30"/>
        </w:rPr>
        <w:t xml:space="preserve"> </w:t>
      </w:r>
      <w:r w:rsidRPr="00D66848">
        <w:rPr>
          <w:b/>
          <w:szCs w:val="30"/>
          <w:u w:val="single"/>
        </w:rPr>
        <w:t>требования, подлежат прим</w:t>
      </w:r>
      <w:r>
        <w:rPr>
          <w:b/>
          <w:szCs w:val="30"/>
          <w:u w:val="single"/>
        </w:rPr>
        <w:t xml:space="preserve">енению по усмотрению субъектов и </w:t>
      </w:r>
      <w:r w:rsidRPr="00D66848">
        <w:rPr>
          <w:b/>
          <w:szCs w:val="30"/>
          <w:u w:val="single"/>
        </w:rPr>
        <w:t>могут не соблюдаться</w:t>
      </w:r>
      <w:r>
        <w:rPr>
          <w:b/>
          <w:szCs w:val="30"/>
          <w:u w:val="single"/>
        </w:rPr>
        <w:t xml:space="preserve"> (но только</w:t>
      </w:r>
      <w:r w:rsidRPr="00D66848">
        <w:rPr>
          <w:b/>
          <w:szCs w:val="30"/>
          <w:u w:val="single"/>
        </w:rPr>
        <w:t xml:space="preserve"> </w:t>
      </w:r>
      <w:r w:rsidRPr="00D66848">
        <w:rPr>
          <w:b/>
          <w:spacing w:val="-12"/>
          <w:szCs w:val="30"/>
          <w:u w:val="single"/>
        </w:rPr>
        <w:t>при условии обеспечения  в процессе деятельности безопасности,</w:t>
      </w:r>
      <w:r w:rsidRPr="00D66848">
        <w:rPr>
          <w:b/>
          <w:szCs w:val="30"/>
          <w:u w:val="single"/>
        </w:rPr>
        <w:t xml:space="preserve"> исключающей причинение вреда</w:t>
      </w:r>
      <w:r w:rsidRPr="00444E93">
        <w:rPr>
          <w:szCs w:val="30"/>
        </w:rPr>
        <w:t xml:space="preserve"> </w:t>
      </w:r>
      <w:r w:rsidRPr="00D66848">
        <w:rPr>
          <w:b/>
          <w:spacing w:val="-4"/>
          <w:szCs w:val="30"/>
          <w:u w:val="single"/>
        </w:rPr>
        <w:t>жизни, здоровью, правам</w:t>
      </w:r>
      <w:r w:rsidRPr="00D66848">
        <w:rPr>
          <w:b/>
          <w:szCs w:val="30"/>
          <w:u w:val="single"/>
        </w:rPr>
        <w:t xml:space="preserve"> и законным интересам граждан</w:t>
      </w:r>
      <w:r>
        <w:rPr>
          <w:b/>
          <w:szCs w:val="30"/>
          <w:u w:val="single"/>
        </w:rPr>
        <w:t>)</w:t>
      </w:r>
      <w:r w:rsidRPr="00444E93">
        <w:rPr>
          <w:szCs w:val="30"/>
        </w:rPr>
        <w:t>.</w:t>
      </w:r>
      <w:r>
        <w:rPr>
          <w:szCs w:val="30"/>
        </w:rPr>
        <w:t xml:space="preserve"> Санитарные нормы и правила  по торговле пищевыми продуктами и общепиту не отменены, они действуют.</w:t>
      </w:r>
    </w:p>
    <w:p w:rsidR="00C6324C" w:rsidRDefault="00C6324C" w:rsidP="00C6324C">
      <w:pPr>
        <w:widowControl w:val="0"/>
        <w:autoSpaceDE w:val="0"/>
        <w:autoSpaceDN w:val="0"/>
        <w:spacing w:line="236" w:lineRule="auto"/>
        <w:ind w:firstLine="720"/>
        <w:outlineLvl w:val="0"/>
        <w:rPr>
          <w:szCs w:val="30"/>
        </w:rPr>
      </w:pPr>
    </w:p>
    <w:p w:rsidR="00C6324C" w:rsidRPr="0055715C" w:rsidRDefault="00C6324C" w:rsidP="00C6324C">
      <w:pPr>
        <w:widowControl w:val="0"/>
        <w:autoSpaceDE w:val="0"/>
        <w:autoSpaceDN w:val="0"/>
        <w:spacing w:line="236" w:lineRule="auto"/>
        <w:ind w:firstLine="720"/>
        <w:outlineLvl w:val="0"/>
        <w:rPr>
          <w:szCs w:val="30"/>
        </w:rPr>
      </w:pPr>
      <w:proofErr w:type="gramStart"/>
      <w:r>
        <w:rPr>
          <w:b/>
          <w:bCs/>
          <w:sz w:val="28"/>
          <w:szCs w:val="28"/>
        </w:rPr>
        <w:t>О</w:t>
      </w:r>
      <w:r w:rsidRPr="007C7669">
        <w:rPr>
          <w:b/>
          <w:bCs/>
          <w:sz w:val="28"/>
          <w:szCs w:val="28"/>
        </w:rPr>
        <w:t>бщ</w:t>
      </w:r>
      <w:r>
        <w:rPr>
          <w:b/>
          <w:bCs/>
          <w:sz w:val="28"/>
          <w:szCs w:val="28"/>
        </w:rPr>
        <w:t>ие санитарно-эпидемиологических</w:t>
      </w:r>
      <w:r w:rsidRPr="007C7669">
        <w:rPr>
          <w:b/>
          <w:bCs/>
          <w:sz w:val="28"/>
          <w:szCs w:val="28"/>
        </w:rPr>
        <w:t xml:space="preserve"> требования</w:t>
      </w:r>
      <w:r>
        <w:rPr>
          <w:b/>
          <w:bCs/>
          <w:sz w:val="28"/>
          <w:szCs w:val="28"/>
        </w:rPr>
        <w:t xml:space="preserve"> значительно сокращены, но в них сохранились о</w:t>
      </w:r>
      <w:r>
        <w:rPr>
          <w:bCs/>
          <w:sz w:val="28"/>
          <w:szCs w:val="28"/>
        </w:rPr>
        <w:t>сновные принципы, которые должны обеспечивать безопасность пищевой продукции и здоровье населения.</w:t>
      </w:r>
      <w:proofErr w:type="gramEnd"/>
      <w:r w:rsidRPr="007C7669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это: </w:t>
      </w:r>
    </w:p>
    <w:p w:rsidR="00C6324C" w:rsidRDefault="00C6324C" w:rsidP="00C6324C">
      <w:pPr>
        <w:ind w:firstLine="708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         1. – содержание в чистоте помещений, оборудования, территории. У</w:t>
      </w:r>
      <w:r w:rsidRPr="008101EF">
        <w:rPr>
          <w:color w:val="000000"/>
          <w:sz w:val="28"/>
          <w:szCs w:val="28"/>
        </w:rPr>
        <w:t>борка должна проводиться ежедневно и по мере необходимости</w:t>
      </w:r>
      <w:r>
        <w:rPr>
          <w:color w:val="000000"/>
          <w:sz w:val="28"/>
          <w:szCs w:val="28"/>
        </w:rPr>
        <w:t>.</w:t>
      </w:r>
    </w:p>
    <w:p w:rsidR="00C6324C" w:rsidRDefault="00C6324C" w:rsidP="00C632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2 – отделяй сырое от готового (соблюдение товарного соседства).</w:t>
      </w:r>
      <w:proofErr w:type="gramEnd"/>
    </w:p>
    <w:p w:rsidR="00C6324C" w:rsidRDefault="00C6324C" w:rsidP="00C632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 –соблюдение технологии производства (касается общепита) - хорошо прожаривай и проваривай.</w:t>
      </w:r>
    </w:p>
    <w:p w:rsidR="00C6324C" w:rsidRDefault="00C6324C" w:rsidP="00C632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 – соблюдение условия хранения, в том числе температурных режимов.</w:t>
      </w:r>
    </w:p>
    <w:p w:rsidR="00C6324C" w:rsidRDefault="00C6324C" w:rsidP="00C632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 – реализация доброкачественных продуктов с хорошими сроками.</w:t>
      </w:r>
    </w:p>
    <w:p w:rsidR="00C6324C" w:rsidRDefault="00C6324C" w:rsidP="00C6324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324C" w:rsidRPr="00A14A3B" w:rsidRDefault="00C6324C" w:rsidP="00C6324C">
      <w:pPr>
        <w:tabs>
          <w:tab w:val="left" w:pos="2355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объектов общественного питания следует отметить следующие существенные изменения</w:t>
      </w:r>
      <w:r w:rsidRPr="00A14A3B">
        <w:rPr>
          <w:b/>
          <w:color w:val="000000"/>
          <w:sz w:val="28"/>
          <w:szCs w:val="28"/>
        </w:rPr>
        <w:t>:</w:t>
      </w:r>
    </w:p>
    <w:p w:rsidR="00C6324C" w:rsidRPr="008101EF" w:rsidRDefault="00C6324C" w:rsidP="00C6324C">
      <w:pPr>
        <w:spacing w:line="224" w:lineRule="auto"/>
        <w:ind w:right="51" w:firstLine="710"/>
        <w:rPr>
          <w:color w:val="000000"/>
          <w:spacing w:val="-6"/>
          <w:sz w:val="28"/>
          <w:szCs w:val="28"/>
        </w:rPr>
      </w:pPr>
      <w:r w:rsidRPr="00CF5B22">
        <w:rPr>
          <w:color w:val="000000"/>
          <w:spacing w:val="-4"/>
          <w:sz w:val="28"/>
          <w:szCs w:val="28"/>
          <w:u w:val="single"/>
        </w:rPr>
        <w:t>На объектах допускается ведение технологических процессов в одном</w:t>
      </w:r>
      <w:r w:rsidRPr="00CF5B22">
        <w:rPr>
          <w:color w:val="000000"/>
          <w:sz w:val="28"/>
          <w:szCs w:val="28"/>
          <w:u w:val="single"/>
        </w:rPr>
        <w:t xml:space="preserve"> производственном помещении </w:t>
      </w:r>
      <w:r w:rsidRPr="006C042F">
        <w:rPr>
          <w:b/>
          <w:color w:val="000000"/>
          <w:sz w:val="28"/>
          <w:szCs w:val="28"/>
          <w:u w:val="single"/>
        </w:rPr>
        <w:t xml:space="preserve">с выделением отдельных технологических </w:t>
      </w:r>
      <w:r w:rsidRPr="006C042F">
        <w:rPr>
          <w:b/>
          <w:color w:val="000000"/>
          <w:spacing w:val="-8"/>
          <w:sz w:val="28"/>
          <w:szCs w:val="28"/>
          <w:u w:val="single"/>
        </w:rPr>
        <w:t>зон и обеспечением поточности</w:t>
      </w:r>
      <w:r w:rsidRPr="008101EF">
        <w:rPr>
          <w:color w:val="000000"/>
          <w:spacing w:val="-8"/>
          <w:sz w:val="28"/>
          <w:szCs w:val="28"/>
        </w:rPr>
        <w:t xml:space="preserve"> технологических </w:t>
      </w:r>
      <w:r w:rsidRPr="008101EF">
        <w:rPr>
          <w:color w:val="000000"/>
          <w:spacing w:val="-6"/>
          <w:sz w:val="28"/>
          <w:szCs w:val="28"/>
        </w:rPr>
        <w:t>процессов.</w:t>
      </w:r>
    </w:p>
    <w:p w:rsidR="00C6324C" w:rsidRPr="00CF5B22" w:rsidRDefault="00C6324C" w:rsidP="00C6324C">
      <w:pPr>
        <w:pStyle w:val="a8"/>
        <w:spacing w:line="224" w:lineRule="auto"/>
        <w:ind w:firstLine="710"/>
        <w:rPr>
          <w:color w:val="000000"/>
          <w:sz w:val="28"/>
          <w:szCs w:val="28"/>
          <w:u w:val="single"/>
        </w:rPr>
      </w:pPr>
      <w:r>
        <w:rPr>
          <w:b/>
          <w:color w:val="000000"/>
          <w:spacing w:val="-2"/>
          <w:sz w:val="28"/>
          <w:szCs w:val="28"/>
          <w:u w:val="single"/>
        </w:rPr>
        <w:t>Но д</w:t>
      </w:r>
      <w:r w:rsidRPr="006C042F">
        <w:rPr>
          <w:b/>
          <w:color w:val="000000"/>
          <w:spacing w:val="-2"/>
          <w:sz w:val="28"/>
          <w:szCs w:val="28"/>
          <w:u w:val="single"/>
        </w:rPr>
        <w:t>ля разделки мяса (туши, полутуши, четвертины</w:t>
      </w:r>
      <w:r w:rsidRPr="00CF5B22">
        <w:rPr>
          <w:color w:val="000000"/>
          <w:spacing w:val="-2"/>
          <w:sz w:val="28"/>
          <w:szCs w:val="28"/>
          <w:u w:val="single"/>
        </w:rPr>
        <w:t>) должны выделяться</w:t>
      </w:r>
      <w:r w:rsidRPr="00CF5B22">
        <w:rPr>
          <w:color w:val="000000"/>
          <w:sz w:val="28"/>
          <w:szCs w:val="28"/>
          <w:u w:val="single"/>
        </w:rPr>
        <w:t xml:space="preserve"> </w:t>
      </w:r>
      <w:r w:rsidRPr="006C042F">
        <w:rPr>
          <w:b/>
          <w:color w:val="000000"/>
          <w:sz w:val="28"/>
          <w:szCs w:val="28"/>
          <w:u w:val="single"/>
        </w:rPr>
        <w:t>отдельные специальные помещения</w:t>
      </w:r>
      <w:r w:rsidRPr="00CF5B22">
        <w:rPr>
          <w:color w:val="000000"/>
          <w:sz w:val="28"/>
          <w:szCs w:val="28"/>
          <w:u w:val="single"/>
        </w:rPr>
        <w:t xml:space="preserve">. </w:t>
      </w:r>
    </w:p>
    <w:p w:rsidR="00C6324C" w:rsidRPr="008101EF" w:rsidRDefault="00C6324C" w:rsidP="00C6324C">
      <w:pPr>
        <w:autoSpaceDE w:val="0"/>
        <w:autoSpaceDN w:val="0"/>
        <w:adjustRightInd w:val="0"/>
        <w:spacing w:line="236" w:lineRule="auto"/>
        <w:ind w:firstLine="708"/>
        <w:rPr>
          <w:color w:val="000000"/>
          <w:sz w:val="28"/>
          <w:szCs w:val="28"/>
        </w:rPr>
      </w:pPr>
      <w:r w:rsidRPr="006C042F">
        <w:rPr>
          <w:b/>
          <w:color w:val="000000"/>
          <w:sz w:val="28"/>
          <w:szCs w:val="28"/>
          <w:u w:val="single"/>
        </w:rPr>
        <w:t>А вот обработка неочищенных и немытых клубней и корнеплодов</w:t>
      </w:r>
      <w:r w:rsidRPr="008101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 w:rsidRPr="008101EF">
        <w:rPr>
          <w:color w:val="000000"/>
          <w:sz w:val="28"/>
          <w:szCs w:val="28"/>
        </w:rPr>
        <w:t xml:space="preserve"> </w:t>
      </w:r>
      <w:r w:rsidRPr="008101EF">
        <w:rPr>
          <w:color w:val="000000"/>
          <w:spacing w:val="-4"/>
          <w:sz w:val="28"/>
          <w:szCs w:val="28"/>
        </w:rPr>
        <w:t>проводиться обособленно в специально оборудованном и оснащенном месте</w:t>
      </w:r>
      <w:r w:rsidRPr="008101EF">
        <w:rPr>
          <w:color w:val="000000"/>
          <w:sz w:val="28"/>
          <w:szCs w:val="28"/>
        </w:rPr>
        <w:t xml:space="preserve"> (участке).</w:t>
      </w:r>
      <w:r>
        <w:rPr>
          <w:color w:val="000000"/>
          <w:sz w:val="28"/>
          <w:szCs w:val="28"/>
        </w:rPr>
        <w:t xml:space="preserve"> Отдельное помещение не требуется. </w:t>
      </w:r>
      <w:r w:rsidRPr="006C042F">
        <w:rPr>
          <w:b/>
          <w:color w:val="000000"/>
          <w:sz w:val="28"/>
          <w:szCs w:val="28"/>
          <w:u w:val="single"/>
        </w:rPr>
        <w:t>Но следует учесть</w:t>
      </w:r>
      <w:r>
        <w:rPr>
          <w:color w:val="000000"/>
          <w:sz w:val="28"/>
          <w:szCs w:val="28"/>
        </w:rPr>
        <w:t xml:space="preserve">, что должна быть создана </w:t>
      </w:r>
      <w:r w:rsidRPr="008101EF">
        <w:rPr>
          <w:color w:val="000000"/>
          <w:sz w:val="28"/>
          <w:szCs w:val="28"/>
        </w:rPr>
        <w:t xml:space="preserve">возможность осуществления поточности технологических операций, </w:t>
      </w:r>
      <w:r>
        <w:rPr>
          <w:color w:val="000000"/>
          <w:sz w:val="28"/>
          <w:szCs w:val="28"/>
        </w:rPr>
        <w:t xml:space="preserve">и </w:t>
      </w:r>
      <w:r w:rsidRPr="008101EF">
        <w:rPr>
          <w:color w:val="000000"/>
          <w:sz w:val="28"/>
          <w:szCs w:val="28"/>
        </w:rPr>
        <w:t>необходимое пространство для осущест</w:t>
      </w:r>
      <w:r>
        <w:rPr>
          <w:color w:val="000000"/>
          <w:sz w:val="28"/>
          <w:szCs w:val="28"/>
        </w:rPr>
        <w:t>вления технологических операций, доступа к оборудованию.</w:t>
      </w:r>
    </w:p>
    <w:p w:rsidR="00C6324C" w:rsidRPr="00A14A3B" w:rsidRDefault="00C6324C" w:rsidP="00C6324C">
      <w:pPr>
        <w:spacing w:line="351" w:lineRule="exact"/>
        <w:ind w:right="51"/>
        <w:rPr>
          <w:color w:val="000000"/>
          <w:sz w:val="28"/>
          <w:szCs w:val="28"/>
          <w:u w:val="single"/>
        </w:rPr>
      </w:pPr>
      <w:r w:rsidRPr="00A14A3B">
        <w:rPr>
          <w:color w:val="000000"/>
          <w:sz w:val="28"/>
          <w:szCs w:val="28"/>
          <w:u w:val="single"/>
        </w:rPr>
        <w:t xml:space="preserve">На объекте общественного питания допускается обработка птицы                       на столе, предназначенном для мяса, с использованием отдельного разделочного инвентаря при соблюдении очередности обработки </w:t>
      </w:r>
      <w:r w:rsidRPr="00A14A3B">
        <w:rPr>
          <w:color w:val="000000"/>
          <w:sz w:val="28"/>
          <w:szCs w:val="28"/>
          <w:u w:val="single"/>
        </w:rPr>
        <w:br/>
        <w:t>и последующей дезинфекции поверхности стола после завершения работы с мясом птицы.</w:t>
      </w:r>
    </w:p>
    <w:p w:rsidR="00C6324C" w:rsidRPr="00AE34EE" w:rsidRDefault="00C6324C" w:rsidP="00C6324C">
      <w:pPr>
        <w:spacing w:line="351" w:lineRule="exact"/>
        <w:ind w:right="51"/>
        <w:rPr>
          <w:b/>
          <w:color w:val="000000"/>
          <w:sz w:val="28"/>
          <w:szCs w:val="28"/>
        </w:rPr>
      </w:pPr>
      <w:r w:rsidRPr="008101EF">
        <w:rPr>
          <w:color w:val="000000"/>
          <w:sz w:val="28"/>
          <w:szCs w:val="28"/>
        </w:rPr>
        <w:lastRenderedPageBreak/>
        <w:t xml:space="preserve">Для раздачи и организации потребления готовых блюд                        на объекте общественного питания должны использоваться </w:t>
      </w:r>
      <w:r w:rsidRPr="00AE34EE">
        <w:rPr>
          <w:b/>
          <w:color w:val="000000"/>
          <w:sz w:val="28"/>
          <w:szCs w:val="28"/>
        </w:rPr>
        <w:t xml:space="preserve">чистые </w:t>
      </w:r>
      <w:r w:rsidRPr="00AE34EE">
        <w:rPr>
          <w:b/>
          <w:color w:val="000000"/>
          <w:sz w:val="28"/>
          <w:szCs w:val="28"/>
          <w:u w:val="single"/>
        </w:rPr>
        <w:t>сухие</w:t>
      </w:r>
      <w:r w:rsidRPr="00AE34EE">
        <w:rPr>
          <w:b/>
          <w:color w:val="000000"/>
          <w:sz w:val="28"/>
          <w:szCs w:val="28"/>
        </w:rPr>
        <w:t xml:space="preserve"> столовая посуда и столовые приборы.</w:t>
      </w:r>
    </w:p>
    <w:p w:rsidR="00C6324C" w:rsidRPr="00A14A3B" w:rsidRDefault="00C6324C" w:rsidP="00C6324C">
      <w:pPr>
        <w:pStyle w:val="1"/>
        <w:spacing w:line="351" w:lineRule="exact"/>
        <w:ind w:left="0" w:firstLine="709"/>
        <w:jc w:val="both"/>
        <w:rPr>
          <w:color w:val="000000"/>
          <w:sz w:val="28"/>
          <w:szCs w:val="28"/>
          <w:u w:val="single"/>
        </w:rPr>
      </w:pPr>
      <w:r w:rsidRPr="00A14A3B">
        <w:rPr>
          <w:color w:val="000000"/>
          <w:sz w:val="28"/>
          <w:szCs w:val="28"/>
          <w:u w:val="single"/>
        </w:rPr>
        <w:t>На объекте общественного питания приготовление блюд,                            не подвергающихся тепловой обработке</w:t>
      </w:r>
      <w:r w:rsidRPr="008101EF">
        <w:rPr>
          <w:color w:val="000000"/>
          <w:sz w:val="28"/>
          <w:szCs w:val="28"/>
        </w:rPr>
        <w:t xml:space="preserve">, </w:t>
      </w:r>
      <w:r w:rsidRPr="00A14A3B">
        <w:rPr>
          <w:color w:val="000000"/>
          <w:sz w:val="28"/>
          <w:szCs w:val="28"/>
          <w:u w:val="single"/>
        </w:rPr>
        <w:t xml:space="preserve">сервировка, </w:t>
      </w:r>
      <w:proofErr w:type="spellStart"/>
      <w:r w:rsidRPr="00A14A3B">
        <w:rPr>
          <w:color w:val="000000"/>
          <w:sz w:val="28"/>
          <w:szCs w:val="28"/>
          <w:u w:val="single"/>
        </w:rPr>
        <w:t>порционирование</w:t>
      </w:r>
      <w:proofErr w:type="spellEnd"/>
      <w:r w:rsidRPr="00A14A3B">
        <w:rPr>
          <w:color w:val="000000"/>
          <w:sz w:val="28"/>
          <w:szCs w:val="28"/>
          <w:u w:val="single"/>
        </w:rPr>
        <w:t xml:space="preserve"> и </w:t>
      </w:r>
      <w:r w:rsidRPr="00A14A3B">
        <w:rPr>
          <w:color w:val="000000"/>
          <w:sz w:val="28"/>
          <w:szCs w:val="28"/>
          <w:highlight w:val="yellow"/>
          <w:u w:val="single"/>
        </w:rPr>
        <w:t>выдача блюд</w:t>
      </w:r>
      <w:r w:rsidRPr="00A14A3B">
        <w:rPr>
          <w:color w:val="000000"/>
          <w:sz w:val="28"/>
          <w:szCs w:val="28"/>
          <w:u w:val="single"/>
        </w:rPr>
        <w:t xml:space="preserve"> </w:t>
      </w:r>
      <w:r w:rsidRPr="008101EF">
        <w:rPr>
          <w:color w:val="000000"/>
          <w:sz w:val="28"/>
          <w:szCs w:val="28"/>
        </w:rPr>
        <w:t xml:space="preserve">должны осуществляться работниками объекта с использованием </w:t>
      </w:r>
      <w:proofErr w:type="spellStart"/>
      <w:r w:rsidRPr="00A14A3B">
        <w:rPr>
          <w:color w:val="000000"/>
          <w:sz w:val="28"/>
          <w:szCs w:val="28"/>
          <w:u w:val="single"/>
        </w:rPr>
        <w:t>днооразовых</w:t>
      </w:r>
      <w:proofErr w:type="spellEnd"/>
      <w:r w:rsidRPr="00A14A3B">
        <w:rPr>
          <w:color w:val="000000"/>
          <w:sz w:val="28"/>
          <w:szCs w:val="28"/>
          <w:u w:val="single"/>
        </w:rPr>
        <w:t xml:space="preserve"> перчаток. </w:t>
      </w:r>
    </w:p>
    <w:p w:rsidR="00C6324C" w:rsidRPr="00E43FEA" w:rsidRDefault="00C6324C" w:rsidP="00C6324C">
      <w:pPr>
        <w:ind w:right="51"/>
        <w:rPr>
          <w:color w:val="000000"/>
          <w:sz w:val="28"/>
          <w:szCs w:val="28"/>
          <w:u w:val="single"/>
        </w:rPr>
      </w:pPr>
      <w:r w:rsidRPr="00E43FEA">
        <w:rPr>
          <w:color w:val="000000"/>
          <w:sz w:val="28"/>
          <w:szCs w:val="28"/>
          <w:u w:val="single"/>
        </w:rPr>
        <w:t>Для кофеен и мини-кафе допускается иметь одну моечную ванну при наличии умывальной раковины для мытья рук работников объекта.</w:t>
      </w:r>
    </w:p>
    <w:p w:rsidR="00C6324C" w:rsidRDefault="00C6324C" w:rsidP="00C6324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324C" w:rsidRPr="00A07470" w:rsidRDefault="00C6324C" w:rsidP="00C6324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Стоит так же отметить</w:t>
      </w:r>
      <w:r w:rsidRPr="00A07470">
        <w:rPr>
          <w:b/>
          <w:color w:val="000000"/>
          <w:sz w:val="28"/>
          <w:szCs w:val="28"/>
        </w:rPr>
        <w:t xml:space="preserve"> некоторые моменты, которые затрагивают торговлю:</w:t>
      </w:r>
    </w:p>
    <w:p w:rsidR="00C6324C" w:rsidRPr="008101EF" w:rsidRDefault="00C6324C" w:rsidP="00C6324C">
      <w:pPr>
        <w:spacing w:line="236" w:lineRule="auto"/>
        <w:ind w:right="5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101EF">
        <w:rPr>
          <w:color w:val="000000"/>
          <w:sz w:val="28"/>
          <w:szCs w:val="28"/>
        </w:rPr>
        <w:t> </w:t>
      </w:r>
      <w:r w:rsidRPr="00E43FEA">
        <w:rPr>
          <w:color w:val="000000"/>
          <w:sz w:val="28"/>
          <w:szCs w:val="28"/>
          <w:u w:val="single"/>
        </w:rPr>
        <w:t xml:space="preserve"> Выкладка </w:t>
      </w:r>
      <w:r w:rsidRPr="002A4691">
        <w:rPr>
          <w:b/>
          <w:color w:val="000000"/>
          <w:sz w:val="28"/>
          <w:szCs w:val="28"/>
          <w:u w:val="single"/>
        </w:rPr>
        <w:t>неупакованной пищевой продукции</w:t>
      </w:r>
      <w:r w:rsidRPr="00E43FEA">
        <w:rPr>
          <w:color w:val="000000"/>
          <w:sz w:val="28"/>
          <w:szCs w:val="28"/>
          <w:u w:val="single"/>
        </w:rPr>
        <w:t xml:space="preserve"> в охлаждаемые витрины, морозильные лари, на охлаждаемые прилавки должна осуществляться с использованием торговых лотков</w:t>
      </w:r>
      <w:r w:rsidRPr="008101EF">
        <w:rPr>
          <w:color w:val="000000"/>
          <w:sz w:val="28"/>
          <w:szCs w:val="28"/>
        </w:rPr>
        <w:t>.</w:t>
      </w:r>
    </w:p>
    <w:p w:rsidR="00C6324C" w:rsidRPr="008101EF" w:rsidRDefault="00C6324C" w:rsidP="00C6324C">
      <w:pPr>
        <w:spacing w:line="244" w:lineRule="auto"/>
        <w:ind w:right="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101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Продукция должна храниться</w:t>
      </w:r>
      <w:r w:rsidRPr="008101EF">
        <w:rPr>
          <w:color w:val="000000"/>
          <w:sz w:val="28"/>
          <w:szCs w:val="28"/>
        </w:rPr>
        <w:t xml:space="preserve"> в таре производителя. </w:t>
      </w:r>
      <w:r w:rsidRPr="00A14A3B">
        <w:rPr>
          <w:color w:val="000000"/>
          <w:sz w:val="28"/>
          <w:szCs w:val="28"/>
          <w:u w:val="single"/>
        </w:rPr>
        <w:t xml:space="preserve">При необходимости </w:t>
      </w:r>
      <w:r w:rsidRPr="002A4691">
        <w:rPr>
          <w:b/>
          <w:color w:val="000000"/>
          <w:sz w:val="28"/>
          <w:szCs w:val="28"/>
          <w:u w:val="single"/>
        </w:rPr>
        <w:t>допускается перекладывать продукцию в чистую тару с сохранением этикетки (ярлыка) с тары</w:t>
      </w:r>
      <w:r w:rsidRPr="00A14A3B">
        <w:rPr>
          <w:color w:val="000000"/>
          <w:sz w:val="28"/>
          <w:szCs w:val="28"/>
          <w:u w:val="single"/>
        </w:rPr>
        <w:t xml:space="preserve"> производителя до конца реализации</w:t>
      </w:r>
      <w:r w:rsidRPr="008101EF">
        <w:rPr>
          <w:color w:val="000000"/>
          <w:sz w:val="28"/>
          <w:szCs w:val="28"/>
        </w:rPr>
        <w:t>.</w:t>
      </w:r>
    </w:p>
    <w:p w:rsidR="00C6324C" w:rsidRDefault="00C6324C" w:rsidP="00C6324C">
      <w:pPr>
        <w:spacing w:line="244" w:lineRule="auto"/>
        <w:ind w:right="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-Если продукция хранится в таре производителя, то э</w:t>
      </w:r>
      <w:r w:rsidRPr="007C7669">
        <w:rPr>
          <w:color w:val="000000"/>
          <w:sz w:val="28"/>
          <w:szCs w:val="28"/>
          <w:u w:val="single"/>
        </w:rPr>
        <w:t>тикетки (ярлыки) на таре производителя должны сохраняться   до окончания сроков годности (хранения) продукции</w:t>
      </w:r>
      <w:r w:rsidRPr="008101EF">
        <w:rPr>
          <w:color w:val="000000"/>
          <w:sz w:val="28"/>
          <w:szCs w:val="28"/>
        </w:rPr>
        <w:t xml:space="preserve">. </w:t>
      </w:r>
    </w:p>
    <w:p w:rsidR="00C6324C" w:rsidRPr="00CF5B22" w:rsidRDefault="00C6324C" w:rsidP="00C6324C">
      <w:pPr>
        <w:spacing w:line="224" w:lineRule="auto"/>
        <w:rPr>
          <w:color w:val="000000"/>
          <w:sz w:val="28"/>
          <w:szCs w:val="28"/>
          <w:u w:val="single"/>
        </w:rPr>
      </w:pPr>
      <w:r>
        <w:rPr>
          <w:color w:val="000000"/>
          <w:spacing w:val="-8"/>
          <w:sz w:val="28"/>
          <w:szCs w:val="28"/>
        </w:rPr>
        <w:t>-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2A4691">
        <w:rPr>
          <w:b/>
          <w:color w:val="000000"/>
          <w:sz w:val="28"/>
          <w:szCs w:val="28"/>
          <w:vertAlign w:val="superscript"/>
        </w:rPr>
        <w:t xml:space="preserve"> </w:t>
      </w:r>
      <w:r w:rsidRPr="002A4691">
        <w:rPr>
          <w:b/>
          <w:sz w:val="28"/>
          <w:szCs w:val="28"/>
          <w:u w:val="single"/>
        </w:rPr>
        <w:t>При наличии в холодильном оборудовании встроенного термометра дополнительное оснащение приборами контроля температуры не требуется</w:t>
      </w:r>
      <w:r w:rsidRPr="002A4691">
        <w:rPr>
          <w:b/>
          <w:color w:val="000000"/>
          <w:sz w:val="28"/>
          <w:szCs w:val="28"/>
          <w:u w:val="single"/>
        </w:rPr>
        <w:t xml:space="preserve">. </w:t>
      </w:r>
    </w:p>
    <w:p w:rsidR="00C6324C" w:rsidRPr="00E43FEA" w:rsidRDefault="00C6324C" w:rsidP="00C6324C">
      <w:pPr>
        <w:pStyle w:val="2"/>
        <w:suppressAutoHyphens/>
        <w:spacing w:after="0" w:line="223" w:lineRule="auto"/>
        <w:rPr>
          <w:color w:val="000000"/>
          <w:sz w:val="28"/>
          <w:szCs w:val="28"/>
          <w:u w:val="single"/>
        </w:rPr>
      </w:pPr>
      <w:r w:rsidRPr="002A4691">
        <w:rPr>
          <w:b/>
          <w:color w:val="000000"/>
          <w:spacing w:val="-12"/>
          <w:sz w:val="28"/>
          <w:szCs w:val="28"/>
          <w:u w:val="single"/>
        </w:rPr>
        <w:t>- При наличии на объекте одной холодильной камеры</w:t>
      </w:r>
      <w:r w:rsidRPr="00E43FEA">
        <w:rPr>
          <w:color w:val="000000"/>
          <w:spacing w:val="-12"/>
          <w:sz w:val="28"/>
          <w:szCs w:val="28"/>
          <w:u w:val="single"/>
        </w:rPr>
        <w:t xml:space="preserve"> (холодильного шкафа) </w:t>
      </w:r>
      <w:r w:rsidRPr="00E43FEA">
        <w:rPr>
          <w:color w:val="000000"/>
          <w:sz w:val="28"/>
          <w:szCs w:val="28"/>
          <w:u w:val="single"/>
        </w:rPr>
        <w:t>разрешается совместное хранение продовольственного сырья с пищевыми продуктами в упакованном виде на отдельных полках или стеллажах</w:t>
      </w:r>
      <w:r w:rsidRPr="00E43FEA">
        <w:rPr>
          <w:color w:val="000000"/>
          <w:spacing w:val="-10"/>
          <w:sz w:val="28"/>
          <w:szCs w:val="28"/>
          <w:u w:val="single"/>
        </w:rPr>
        <w:t>. Готовая пищевая продукция должна располагаться выше остальной продукции.</w:t>
      </w:r>
    </w:p>
    <w:p w:rsidR="00C6324C" w:rsidRDefault="00C6324C" w:rsidP="00C6324C">
      <w:pPr>
        <w:pStyle w:val="2"/>
        <w:suppressAutoHyphens/>
        <w:spacing w:after="0" w:line="223" w:lineRule="auto"/>
        <w:rPr>
          <w:color w:val="000000"/>
          <w:spacing w:val="-10"/>
          <w:sz w:val="28"/>
          <w:szCs w:val="28"/>
        </w:rPr>
      </w:pPr>
      <w:r>
        <w:rPr>
          <w:color w:val="000000"/>
          <w:spacing w:val="-12"/>
          <w:sz w:val="28"/>
          <w:szCs w:val="28"/>
          <w:u w:val="single"/>
        </w:rPr>
        <w:t>-</w:t>
      </w:r>
      <w:r w:rsidRPr="002A4691">
        <w:rPr>
          <w:color w:val="000000"/>
          <w:spacing w:val="-12"/>
          <w:sz w:val="28"/>
          <w:szCs w:val="28"/>
          <w:u w:val="single"/>
        </w:rPr>
        <w:t> На торговых объектах, на которых осуществляется фасовка</w:t>
      </w:r>
      <w:r w:rsidRPr="008101EF">
        <w:rPr>
          <w:color w:val="000000"/>
          <w:spacing w:val="-12"/>
          <w:sz w:val="28"/>
          <w:szCs w:val="28"/>
        </w:rPr>
        <w:t xml:space="preserve"> пищевой </w:t>
      </w:r>
      <w:r w:rsidRPr="008101EF">
        <w:rPr>
          <w:color w:val="000000"/>
          <w:spacing w:val="-10"/>
          <w:sz w:val="28"/>
          <w:szCs w:val="28"/>
        </w:rPr>
        <w:t xml:space="preserve">продукции, </w:t>
      </w:r>
      <w:r>
        <w:rPr>
          <w:color w:val="000000"/>
          <w:spacing w:val="-10"/>
          <w:sz w:val="28"/>
          <w:szCs w:val="28"/>
        </w:rPr>
        <w:t>должны быть</w:t>
      </w:r>
      <w:r w:rsidRPr="008101EF">
        <w:rPr>
          <w:color w:val="000000"/>
          <w:spacing w:val="-10"/>
          <w:sz w:val="28"/>
          <w:szCs w:val="28"/>
        </w:rPr>
        <w:t xml:space="preserve"> специально оборудованные </w:t>
      </w:r>
      <w:r w:rsidRPr="008101EF">
        <w:rPr>
          <w:color w:val="000000"/>
          <w:spacing w:val="-10"/>
          <w:sz w:val="28"/>
          <w:szCs w:val="28"/>
        </w:rPr>
        <w:br/>
        <w:t xml:space="preserve">фасовочные помещения </w:t>
      </w:r>
      <w:r w:rsidRPr="00E43FEA">
        <w:rPr>
          <w:b/>
          <w:color w:val="000000"/>
          <w:spacing w:val="-10"/>
          <w:sz w:val="28"/>
          <w:szCs w:val="28"/>
          <w:u w:val="single"/>
        </w:rPr>
        <w:t>или зоны</w:t>
      </w:r>
      <w:r w:rsidRPr="008101EF">
        <w:rPr>
          <w:color w:val="000000"/>
          <w:spacing w:val="-10"/>
          <w:sz w:val="28"/>
          <w:szCs w:val="28"/>
        </w:rPr>
        <w:t xml:space="preserve"> для различных групп пищевой продукции (готовых к употреблению и сырых). </w:t>
      </w:r>
    </w:p>
    <w:p w:rsidR="00C6324C" w:rsidRDefault="00C6324C" w:rsidP="00C6324C">
      <w:pPr>
        <w:pStyle w:val="2"/>
        <w:suppressAutoHyphens/>
        <w:spacing w:after="0" w:line="22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34EE">
        <w:rPr>
          <w:b/>
          <w:color w:val="000000"/>
          <w:sz w:val="28"/>
          <w:szCs w:val="28"/>
          <w:u w:val="single"/>
        </w:rPr>
        <w:t>На объектах должна быть аптечка первой помощи универсальная</w:t>
      </w:r>
      <w:r w:rsidRPr="008101EF">
        <w:rPr>
          <w:color w:val="000000"/>
          <w:sz w:val="28"/>
          <w:szCs w:val="28"/>
        </w:rPr>
        <w:t xml:space="preserve"> с перечнем вложений, установленным Министерством здравоохранения,       и обеспечен </w:t>
      </w:r>
      <w:proofErr w:type="gramStart"/>
      <w:r w:rsidRPr="008101EF">
        <w:rPr>
          <w:color w:val="000000"/>
          <w:sz w:val="28"/>
          <w:szCs w:val="28"/>
        </w:rPr>
        <w:t>контроль за</w:t>
      </w:r>
      <w:proofErr w:type="gramEnd"/>
      <w:r w:rsidRPr="008101EF">
        <w:rPr>
          <w:color w:val="000000"/>
          <w:sz w:val="28"/>
          <w:szCs w:val="28"/>
        </w:rPr>
        <w:t xml:space="preserve"> сроками годности лекарственных средств</w:t>
      </w:r>
      <w:r>
        <w:rPr>
          <w:color w:val="000000"/>
          <w:sz w:val="28"/>
          <w:szCs w:val="28"/>
        </w:rPr>
        <w:t>.</w:t>
      </w:r>
    </w:p>
    <w:p w:rsidR="00C6324C" w:rsidRDefault="00C6324C" w:rsidP="00C6324C">
      <w:pPr>
        <w:pStyle w:val="2"/>
        <w:suppressAutoHyphens/>
        <w:spacing w:after="0" w:line="223" w:lineRule="auto"/>
        <w:rPr>
          <w:color w:val="000000"/>
          <w:sz w:val="28"/>
          <w:szCs w:val="28"/>
        </w:rPr>
      </w:pPr>
    </w:p>
    <w:p w:rsidR="00C6324C" w:rsidRPr="001C4345" w:rsidRDefault="00C6324C" w:rsidP="00C6324C">
      <w:pPr>
        <w:ind w:right="51"/>
        <w:rPr>
          <w:b/>
          <w:color w:val="000000"/>
          <w:sz w:val="28"/>
          <w:szCs w:val="28"/>
        </w:rPr>
      </w:pPr>
      <w:r w:rsidRPr="001C4345">
        <w:rPr>
          <w:b/>
          <w:color w:val="000000"/>
          <w:sz w:val="28"/>
          <w:szCs w:val="28"/>
        </w:rPr>
        <w:t>Хочу обратить внимание, что на объектах по-прежнему запрещается обращение:</w:t>
      </w:r>
    </w:p>
    <w:p w:rsidR="00C6324C" w:rsidRPr="008101EF" w:rsidRDefault="00C6324C" w:rsidP="00C6324C">
      <w:pPr>
        <w:ind w:right="51"/>
        <w:rPr>
          <w:color w:val="000000"/>
          <w:sz w:val="28"/>
          <w:szCs w:val="28"/>
        </w:rPr>
      </w:pPr>
      <w:r w:rsidRPr="008101EF">
        <w:rPr>
          <w:color w:val="000000"/>
          <w:sz w:val="28"/>
          <w:szCs w:val="28"/>
        </w:rPr>
        <w:t>пищевой продукции с истекшими сроками годности, а также не соответствующей установленным требованиям;</w:t>
      </w:r>
    </w:p>
    <w:p w:rsidR="00C6324C" w:rsidRPr="008101EF" w:rsidRDefault="00C6324C" w:rsidP="00C6324C">
      <w:pPr>
        <w:ind w:right="51"/>
        <w:rPr>
          <w:color w:val="000000"/>
          <w:sz w:val="28"/>
          <w:szCs w:val="28"/>
        </w:rPr>
      </w:pPr>
      <w:r w:rsidRPr="008101EF">
        <w:rPr>
          <w:color w:val="000000"/>
          <w:sz w:val="28"/>
          <w:szCs w:val="28"/>
        </w:rPr>
        <w:t>пищевой продукции без наличия маркировки;</w:t>
      </w:r>
    </w:p>
    <w:p w:rsidR="00C6324C" w:rsidRPr="008101EF" w:rsidRDefault="00C6324C" w:rsidP="00C6324C">
      <w:pPr>
        <w:ind w:right="51"/>
        <w:rPr>
          <w:color w:val="000000"/>
          <w:sz w:val="28"/>
          <w:szCs w:val="28"/>
        </w:rPr>
      </w:pPr>
      <w:r w:rsidRPr="008101EF">
        <w:rPr>
          <w:color w:val="000000"/>
          <w:sz w:val="28"/>
          <w:szCs w:val="28"/>
        </w:rPr>
        <w:t>размороженной и повторно замороженной пищевой продукции;</w:t>
      </w:r>
    </w:p>
    <w:p w:rsidR="00C6324C" w:rsidRPr="008101EF" w:rsidRDefault="00C6324C" w:rsidP="00C6324C">
      <w:pPr>
        <w:ind w:right="51"/>
        <w:rPr>
          <w:color w:val="000000"/>
          <w:sz w:val="28"/>
          <w:szCs w:val="28"/>
        </w:rPr>
      </w:pPr>
      <w:r w:rsidRPr="008101EF">
        <w:rPr>
          <w:color w:val="000000"/>
          <w:sz w:val="28"/>
          <w:szCs w:val="28"/>
        </w:rPr>
        <w:t>пищевой продукции с нарушением целостности потребительской упаковки и в загрязненной таре;</w:t>
      </w:r>
    </w:p>
    <w:p w:rsidR="00C6324C" w:rsidRDefault="00C6324C" w:rsidP="00C6324C">
      <w:pPr>
        <w:ind w:right="51"/>
        <w:rPr>
          <w:color w:val="000000"/>
          <w:sz w:val="28"/>
          <w:szCs w:val="28"/>
        </w:rPr>
      </w:pPr>
      <w:r w:rsidRPr="008101EF">
        <w:rPr>
          <w:color w:val="000000"/>
          <w:spacing w:val="-8"/>
          <w:sz w:val="28"/>
          <w:szCs w:val="28"/>
        </w:rPr>
        <w:lastRenderedPageBreak/>
        <w:t>фруктов и овощей, загнивших, испорченных, проросших, с нарушением</w:t>
      </w:r>
      <w:r>
        <w:rPr>
          <w:color w:val="000000"/>
          <w:sz w:val="28"/>
          <w:szCs w:val="28"/>
        </w:rPr>
        <w:t xml:space="preserve"> целостности кожуры и так далее.</w:t>
      </w:r>
    </w:p>
    <w:p w:rsidR="00C6324C" w:rsidRDefault="00C6324C" w:rsidP="00C6324C">
      <w:pPr>
        <w:ind w:right="51"/>
        <w:rPr>
          <w:color w:val="000000"/>
          <w:sz w:val="28"/>
          <w:szCs w:val="28"/>
        </w:rPr>
      </w:pPr>
    </w:p>
    <w:p w:rsidR="00C6324C" w:rsidRPr="00AE34EE" w:rsidRDefault="00C6324C" w:rsidP="00C6324C">
      <w:pPr>
        <w:ind w:right="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заключение </w:t>
      </w:r>
      <w:r w:rsidRPr="00AE34EE">
        <w:rPr>
          <w:b/>
          <w:color w:val="000000"/>
          <w:sz w:val="28"/>
          <w:szCs w:val="28"/>
        </w:rPr>
        <w:t>несколько цифр</w:t>
      </w:r>
      <w:r w:rsidRPr="00AE34EE">
        <w:rPr>
          <w:color w:val="000000"/>
          <w:sz w:val="28"/>
          <w:szCs w:val="28"/>
        </w:rPr>
        <w:t xml:space="preserve"> из анализа работы за 4 месяца 2018 года в сравнении с аналогичным периодом 2017 года.</w:t>
      </w:r>
    </w:p>
    <w:p w:rsidR="00C6324C" w:rsidRPr="00AE34EE" w:rsidRDefault="00C6324C" w:rsidP="00C6324C">
      <w:pPr>
        <w:spacing w:line="236" w:lineRule="auto"/>
        <w:ind w:right="51"/>
        <w:rPr>
          <w:color w:val="000000"/>
          <w:sz w:val="28"/>
          <w:szCs w:val="28"/>
        </w:rPr>
      </w:pPr>
      <w:r w:rsidRPr="00AE34EE">
        <w:rPr>
          <w:sz w:val="28"/>
          <w:szCs w:val="28"/>
          <w:u w:val="single"/>
        </w:rPr>
        <w:t>В 2018 году выносилось  30 предписаний о  запрете реализации товаров</w:t>
      </w:r>
      <w:r w:rsidRPr="00AE34EE">
        <w:rPr>
          <w:sz w:val="28"/>
          <w:szCs w:val="28"/>
        </w:rPr>
        <w:t>, всего изъято из обращения 241, 504 кг (</w:t>
      </w:r>
      <w:r w:rsidRPr="00AE34EE">
        <w:rPr>
          <w:sz w:val="28"/>
          <w:szCs w:val="28"/>
          <w:u w:val="single"/>
        </w:rPr>
        <w:t>за аналогичный период 2017 года  выносилось  19 предписаний</w:t>
      </w:r>
      <w:r w:rsidRPr="00AE34EE">
        <w:rPr>
          <w:sz w:val="28"/>
          <w:szCs w:val="28"/>
        </w:rPr>
        <w:t xml:space="preserve"> о  запрете реализации товаров, всего изъято из обращения 275, 483кг) – </w:t>
      </w:r>
      <w:r w:rsidRPr="00144E5F">
        <w:rPr>
          <w:sz w:val="28"/>
          <w:szCs w:val="28"/>
          <w:u w:val="single"/>
        </w:rPr>
        <w:t xml:space="preserve">рост на 34 </w:t>
      </w:r>
      <w:proofErr w:type="spellStart"/>
      <w:r w:rsidRPr="00144E5F">
        <w:rPr>
          <w:sz w:val="28"/>
          <w:szCs w:val="28"/>
          <w:u w:val="single"/>
        </w:rPr>
        <w:t>поцента</w:t>
      </w:r>
      <w:proofErr w:type="spellEnd"/>
      <w:r w:rsidRPr="00AE34EE">
        <w:rPr>
          <w:sz w:val="28"/>
          <w:szCs w:val="28"/>
        </w:rPr>
        <w:t>.</w:t>
      </w:r>
    </w:p>
    <w:p w:rsidR="00C6324C" w:rsidRPr="00AE34EE" w:rsidRDefault="00C6324C" w:rsidP="00C6324C">
      <w:pPr>
        <w:rPr>
          <w:sz w:val="28"/>
          <w:szCs w:val="28"/>
        </w:rPr>
      </w:pPr>
      <w:r w:rsidRPr="00AE34EE">
        <w:rPr>
          <w:b/>
          <w:sz w:val="28"/>
          <w:szCs w:val="28"/>
        </w:rPr>
        <w:t>Истекший срок</w:t>
      </w:r>
      <w:r w:rsidRPr="00AE34EE">
        <w:rPr>
          <w:sz w:val="28"/>
          <w:szCs w:val="28"/>
        </w:rPr>
        <w:t xml:space="preserve"> </w:t>
      </w:r>
    </w:p>
    <w:p w:rsidR="00C6324C" w:rsidRPr="00AE34EE" w:rsidRDefault="00C6324C" w:rsidP="00C6324C">
      <w:pPr>
        <w:rPr>
          <w:sz w:val="28"/>
          <w:szCs w:val="28"/>
        </w:rPr>
      </w:pPr>
      <w:r w:rsidRPr="00AE34EE">
        <w:rPr>
          <w:sz w:val="28"/>
          <w:szCs w:val="28"/>
        </w:rPr>
        <w:t>в 2018 году  21 случай / 152,166 кг (за аналогичный период 2017 года 3 случая /16,195 кг) – рост в 7 раз.</w:t>
      </w:r>
    </w:p>
    <w:p w:rsidR="00C6324C" w:rsidRPr="00AE34EE" w:rsidRDefault="00C6324C" w:rsidP="00C6324C">
      <w:pPr>
        <w:rPr>
          <w:sz w:val="28"/>
          <w:szCs w:val="28"/>
        </w:rPr>
      </w:pPr>
      <w:r w:rsidRPr="00AE34EE">
        <w:rPr>
          <w:sz w:val="28"/>
          <w:szCs w:val="28"/>
        </w:rPr>
        <w:t xml:space="preserve">Какая </w:t>
      </w:r>
      <w:r>
        <w:rPr>
          <w:sz w:val="28"/>
          <w:szCs w:val="28"/>
        </w:rPr>
        <w:t xml:space="preserve">возможная </w:t>
      </w:r>
      <w:r w:rsidRPr="00AE34EE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этой ситуации</w:t>
      </w:r>
      <w:r w:rsidRPr="00AE34EE">
        <w:rPr>
          <w:sz w:val="28"/>
          <w:szCs w:val="28"/>
        </w:rPr>
        <w:t xml:space="preserve">? В 2017 году были плановые </w:t>
      </w:r>
      <w:proofErr w:type="gramStart"/>
      <w:r w:rsidRPr="00AE34EE">
        <w:rPr>
          <w:sz w:val="28"/>
          <w:szCs w:val="28"/>
        </w:rPr>
        <w:t>проверки</w:t>
      </w:r>
      <w:proofErr w:type="gramEnd"/>
      <w:r w:rsidRPr="00AE34EE">
        <w:rPr>
          <w:sz w:val="28"/>
          <w:szCs w:val="28"/>
        </w:rPr>
        <w:t xml:space="preserve"> и субъекты готовились к ним, мониторингов было мало. Сейчас проводим только </w:t>
      </w:r>
      <w:proofErr w:type="gramStart"/>
      <w:r w:rsidRPr="00AE34EE">
        <w:rPr>
          <w:sz w:val="28"/>
          <w:szCs w:val="28"/>
        </w:rPr>
        <w:t>мониторинг</w:t>
      </w:r>
      <w:proofErr w:type="gramEnd"/>
      <w:r w:rsidRPr="00AE34EE">
        <w:rPr>
          <w:sz w:val="28"/>
          <w:szCs w:val="28"/>
        </w:rPr>
        <w:t xml:space="preserve"> и присутствует больше внезапности. </w:t>
      </w:r>
      <w:r>
        <w:rPr>
          <w:sz w:val="28"/>
          <w:szCs w:val="28"/>
        </w:rPr>
        <w:t>И возникает вопрос: а</w:t>
      </w:r>
      <w:r w:rsidRPr="00AE34EE">
        <w:rPr>
          <w:sz w:val="28"/>
          <w:szCs w:val="28"/>
        </w:rPr>
        <w:t xml:space="preserve"> как же добросовестность субъекта? Где </w:t>
      </w:r>
      <w:proofErr w:type="spellStart"/>
      <w:r w:rsidRPr="00AE34EE">
        <w:rPr>
          <w:sz w:val="28"/>
          <w:szCs w:val="28"/>
        </w:rPr>
        <w:t>обеспечениев</w:t>
      </w:r>
      <w:proofErr w:type="spellEnd"/>
      <w:r w:rsidRPr="00AE34EE">
        <w:rPr>
          <w:sz w:val="28"/>
          <w:szCs w:val="28"/>
        </w:rPr>
        <w:t xml:space="preserve"> </w:t>
      </w:r>
      <w:proofErr w:type="gramStart"/>
      <w:r w:rsidRPr="00AE34EE">
        <w:rPr>
          <w:sz w:val="28"/>
          <w:szCs w:val="28"/>
        </w:rPr>
        <w:t>процессе</w:t>
      </w:r>
      <w:proofErr w:type="gramEnd"/>
      <w:r w:rsidRPr="00AE34EE">
        <w:rPr>
          <w:sz w:val="28"/>
          <w:szCs w:val="28"/>
        </w:rPr>
        <w:t xml:space="preserve"> деятельности безопасности, </w:t>
      </w:r>
      <w:r w:rsidRPr="00AE34EE">
        <w:rPr>
          <w:sz w:val="28"/>
          <w:szCs w:val="28"/>
          <w:u w:val="single"/>
        </w:rPr>
        <w:t>исключающей причинение вреда</w:t>
      </w:r>
      <w:r w:rsidRPr="00AE34EE">
        <w:rPr>
          <w:sz w:val="28"/>
          <w:szCs w:val="28"/>
        </w:rPr>
        <w:t xml:space="preserve"> </w:t>
      </w:r>
      <w:r w:rsidRPr="00AE34EE">
        <w:rPr>
          <w:spacing w:val="-4"/>
          <w:sz w:val="28"/>
          <w:szCs w:val="28"/>
          <w:u w:val="single"/>
        </w:rPr>
        <w:t>жизни, здоровью, правам</w:t>
      </w:r>
      <w:r w:rsidRPr="00AE34EE">
        <w:rPr>
          <w:sz w:val="28"/>
          <w:szCs w:val="28"/>
          <w:u w:val="single"/>
        </w:rPr>
        <w:t xml:space="preserve"> и законным интересам граждан, которые являются Вашими покупателями. Проявляйте заботу </w:t>
      </w:r>
      <w:proofErr w:type="gramStart"/>
      <w:r w:rsidRPr="00AE34EE">
        <w:rPr>
          <w:sz w:val="28"/>
          <w:szCs w:val="28"/>
          <w:u w:val="single"/>
        </w:rPr>
        <w:t>о</w:t>
      </w:r>
      <w:proofErr w:type="gramEnd"/>
      <w:r w:rsidRPr="00AE34EE">
        <w:rPr>
          <w:sz w:val="28"/>
          <w:szCs w:val="28"/>
          <w:u w:val="single"/>
        </w:rPr>
        <w:t xml:space="preserve"> их здоровье. Так же здоровья всем Вам. </w:t>
      </w:r>
    </w:p>
    <w:p w:rsidR="00C6324C" w:rsidRPr="00AE34EE" w:rsidRDefault="00C6324C" w:rsidP="00C6324C">
      <w:pPr>
        <w:jc w:val="center"/>
        <w:rPr>
          <w:sz w:val="28"/>
          <w:szCs w:val="28"/>
        </w:rPr>
      </w:pPr>
    </w:p>
    <w:p w:rsidR="00C6324C" w:rsidRDefault="00C6324C" w:rsidP="00C6324C"/>
    <w:sectPr w:rsidR="00C6324C" w:rsidSect="00842F3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3E" w:rsidRDefault="00C632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3E" w:rsidRDefault="00C6324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3E" w:rsidRDefault="00C6324C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3E" w:rsidRDefault="00C632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842F3E" w:rsidRDefault="00C632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3E" w:rsidRPr="00B42967" w:rsidRDefault="00C6324C" w:rsidP="00842F3E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5"/>
      </w:rPr>
    </w:pPr>
    <w:r w:rsidRPr="00B42967">
      <w:rPr>
        <w:rStyle w:val="a5"/>
      </w:rPr>
      <w:fldChar w:fldCharType="begin"/>
    </w:r>
    <w:r w:rsidRPr="00B42967">
      <w:rPr>
        <w:rStyle w:val="a5"/>
      </w:rPr>
      <w:instrText xml:space="preserve">PAGE  </w:instrText>
    </w:r>
    <w:r w:rsidRPr="00B42967">
      <w:rPr>
        <w:rStyle w:val="a5"/>
      </w:rPr>
      <w:fldChar w:fldCharType="separate"/>
    </w:r>
    <w:r>
      <w:rPr>
        <w:rStyle w:val="a5"/>
        <w:noProof/>
      </w:rPr>
      <w:t>4</w:t>
    </w:r>
    <w:r w:rsidRPr="00B42967">
      <w:rPr>
        <w:rStyle w:val="a5"/>
      </w:rPr>
      <w:fldChar w:fldCharType="end"/>
    </w:r>
  </w:p>
  <w:p w:rsidR="00842F3E" w:rsidRPr="00B42967" w:rsidRDefault="00C6324C" w:rsidP="00842F3E">
    <w:pPr>
      <w:pStyle w:val="a3"/>
      <w:tabs>
        <w:tab w:val="clear" w:pos="4153"/>
        <w:tab w:val="clear" w:pos="8306"/>
      </w:tabs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3E" w:rsidRDefault="00C632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4C"/>
    <w:rsid w:val="00C6324C"/>
    <w:rsid w:val="00DA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2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324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C6324C"/>
  </w:style>
  <w:style w:type="paragraph" w:styleId="a6">
    <w:name w:val="footer"/>
    <w:basedOn w:val="a"/>
    <w:link w:val="a7"/>
    <w:rsid w:val="00C6324C"/>
    <w:pPr>
      <w:tabs>
        <w:tab w:val="center" w:pos="4677"/>
        <w:tab w:val="right" w:pos="9355"/>
      </w:tabs>
    </w:pPr>
    <w:rPr>
      <w:sz w:val="18"/>
    </w:rPr>
  </w:style>
  <w:style w:type="character" w:customStyle="1" w:styleId="a7">
    <w:name w:val="Нижний колонтитул Знак"/>
    <w:basedOn w:val="a0"/>
    <w:link w:val="a6"/>
    <w:rsid w:val="00C6324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footnote text"/>
    <w:basedOn w:val="a"/>
    <w:link w:val="a9"/>
    <w:rsid w:val="00C6324C"/>
    <w:rPr>
      <w:sz w:val="20"/>
    </w:rPr>
  </w:style>
  <w:style w:type="character" w:customStyle="1" w:styleId="a9">
    <w:name w:val="Текст сноски Знак"/>
    <w:basedOn w:val="a0"/>
    <w:link w:val="a8"/>
    <w:rsid w:val="00C632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63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324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">
    <w:name w:val="Абзац списка1"/>
    <w:basedOn w:val="a"/>
    <w:rsid w:val="00C6324C"/>
    <w:pPr>
      <w:widowControl w:val="0"/>
      <w:autoSpaceDE w:val="0"/>
      <w:autoSpaceDN w:val="0"/>
      <w:adjustRightInd w:val="0"/>
      <w:ind w:left="720" w:firstLine="0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2018-05-07T04:32:00Z</dcterms:created>
  <dcterms:modified xsi:type="dcterms:W3CDTF">2018-05-07T04:34:00Z</dcterms:modified>
</cp:coreProperties>
</file>